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A73CB" w14:textId="78C2C185" w:rsidR="00B06ADD" w:rsidRPr="00496E3D" w:rsidRDefault="00496E3D" w:rsidP="00B06ADD">
      <w:pPr>
        <w:pStyle w:val="Heading1"/>
        <w:rPr>
          <w:rFonts w:ascii="Times New Roman" w:hAnsi="Times New Roman" w:cs="Times New Roman"/>
          <w:sz w:val="24"/>
          <w:szCs w:val="24"/>
        </w:rPr>
      </w:pPr>
      <w:r w:rsidRPr="00496E3D">
        <w:rPr>
          <w:rFonts w:ascii="Times New Roman" w:hAnsi="Times New Roman" w:cs="Times New Roman"/>
          <w:sz w:val="24"/>
          <w:szCs w:val="24"/>
        </w:rPr>
        <w:t xml:space="preserve">Emneevaluering </w:t>
      </w:r>
      <w:r w:rsidR="00B06ADD" w:rsidRPr="00496E3D">
        <w:rPr>
          <w:rFonts w:ascii="Times New Roman" w:hAnsi="Times New Roman" w:cs="Times New Roman"/>
          <w:sz w:val="24"/>
          <w:szCs w:val="24"/>
        </w:rPr>
        <w:t>PED44</w:t>
      </w:r>
      <w:r>
        <w:rPr>
          <w:rFonts w:ascii="Times New Roman" w:hAnsi="Times New Roman" w:cs="Times New Roman"/>
          <w:sz w:val="24"/>
          <w:szCs w:val="24"/>
        </w:rPr>
        <w:t>8</w:t>
      </w:r>
      <w:r w:rsidR="00B06ADD" w:rsidRPr="00496E3D">
        <w:rPr>
          <w:rFonts w:ascii="Times New Roman" w:hAnsi="Times New Roman" w:cs="Times New Roman"/>
          <w:sz w:val="24"/>
          <w:szCs w:val="24"/>
        </w:rPr>
        <w:t xml:space="preserve">1 </w:t>
      </w:r>
      <w:r w:rsidR="00571331">
        <w:rPr>
          <w:rFonts w:ascii="Times New Roman" w:hAnsi="Times New Roman" w:cs="Times New Roman"/>
          <w:sz w:val="24"/>
          <w:szCs w:val="24"/>
        </w:rPr>
        <w:t xml:space="preserve">«Praksis I» </w:t>
      </w:r>
      <w:r w:rsidR="00B06ADD" w:rsidRPr="00496E3D">
        <w:rPr>
          <w:rFonts w:ascii="Times New Roman" w:hAnsi="Times New Roman" w:cs="Times New Roman"/>
          <w:sz w:val="24"/>
          <w:szCs w:val="24"/>
        </w:rPr>
        <w:t xml:space="preserve">– </w:t>
      </w:r>
      <w:r>
        <w:rPr>
          <w:rFonts w:ascii="Times New Roman" w:hAnsi="Times New Roman" w:cs="Times New Roman"/>
          <w:sz w:val="24"/>
          <w:szCs w:val="24"/>
        </w:rPr>
        <w:t>Praksiss</w:t>
      </w:r>
      <w:r w:rsidR="00B06ADD" w:rsidRPr="00496E3D">
        <w:rPr>
          <w:rFonts w:ascii="Times New Roman" w:hAnsi="Times New Roman" w:cs="Times New Roman"/>
          <w:sz w:val="24"/>
          <w:szCs w:val="24"/>
        </w:rPr>
        <w:t xml:space="preserve">eminar, </w:t>
      </w:r>
      <w:r>
        <w:rPr>
          <w:rFonts w:ascii="Times New Roman" w:hAnsi="Times New Roman" w:cs="Times New Roman"/>
          <w:sz w:val="24"/>
          <w:szCs w:val="24"/>
        </w:rPr>
        <w:t>V-202</w:t>
      </w:r>
      <w:r w:rsidR="009E7B4E">
        <w:rPr>
          <w:rFonts w:ascii="Times New Roman" w:hAnsi="Times New Roman" w:cs="Times New Roman"/>
          <w:sz w:val="24"/>
          <w:szCs w:val="24"/>
        </w:rPr>
        <w:t>4</w:t>
      </w:r>
    </w:p>
    <w:p w14:paraId="25292288" w14:textId="67B20F0B" w:rsidR="00B06ADD" w:rsidRDefault="00B06ADD" w:rsidP="00571331">
      <w:pPr>
        <w:spacing w:after="0"/>
        <w:rPr>
          <w:rFonts w:ascii="Times New Roman" w:hAnsi="Times New Roman" w:cs="Times New Roman"/>
          <w:sz w:val="24"/>
          <w:szCs w:val="24"/>
        </w:rPr>
      </w:pPr>
      <w:r w:rsidRPr="00496E3D">
        <w:rPr>
          <w:rFonts w:ascii="Times New Roman" w:hAnsi="Times New Roman" w:cs="Times New Roman"/>
          <w:sz w:val="24"/>
          <w:szCs w:val="24"/>
        </w:rPr>
        <w:br/>
        <w:t>Emneansvarlig</w:t>
      </w:r>
      <w:r w:rsidR="00D16916">
        <w:rPr>
          <w:rFonts w:ascii="Times New Roman" w:hAnsi="Times New Roman" w:cs="Times New Roman"/>
          <w:sz w:val="24"/>
          <w:szCs w:val="24"/>
        </w:rPr>
        <w:t xml:space="preserve"> og underviser</w:t>
      </w:r>
      <w:r w:rsidRPr="00496E3D">
        <w:rPr>
          <w:rFonts w:ascii="Times New Roman" w:hAnsi="Times New Roman" w:cs="Times New Roman"/>
          <w:sz w:val="24"/>
          <w:szCs w:val="24"/>
        </w:rPr>
        <w:t>: Terje Grønning</w:t>
      </w:r>
    </w:p>
    <w:p w14:paraId="2B2DFF3F" w14:textId="17BFD8F5" w:rsidR="00D16916" w:rsidRDefault="00D16916" w:rsidP="00571331">
      <w:pPr>
        <w:spacing w:after="0"/>
        <w:rPr>
          <w:rFonts w:ascii="Times New Roman" w:hAnsi="Times New Roman" w:cs="Times New Roman"/>
          <w:sz w:val="24"/>
          <w:szCs w:val="24"/>
        </w:rPr>
      </w:pPr>
      <w:r>
        <w:rPr>
          <w:rFonts w:ascii="Times New Roman" w:hAnsi="Times New Roman" w:cs="Times New Roman"/>
          <w:sz w:val="24"/>
          <w:szCs w:val="24"/>
        </w:rPr>
        <w:t xml:space="preserve">Øvrige undervisere: </w:t>
      </w:r>
      <w:r w:rsidRPr="00D16916">
        <w:rPr>
          <w:rFonts w:ascii="Times New Roman" w:hAnsi="Times New Roman" w:cs="Times New Roman"/>
          <w:sz w:val="24"/>
          <w:szCs w:val="24"/>
        </w:rPr>
        <w:t>I. C. M. Lunde</w:t>
      </w:r>
      <w:r>
        <w:rPr>
          <w:rFonts w:ascii="Times New Roman" w:hAnsi="Times New Roman" w:cs="Times New Roman"/>
          <w:sz w:val="24"/>
          <w:szCs w:val="24"/>
        </w:rPr>
        <w:t xml:space="preserve"> (2 seminar)</w:t>
      </w:r>
      <w:r w:rsidR="0052363A">
        <w:rPr>
          <w:rFonts w:ascii="Times New Roman" w:hAnsi="Times New Roman" w:cs="Times New Roman"/>
          <w:sz w:val="24"/>
          <w:szCs w:val="24"/>
        </w:rPr>
        <w:t xml:space="preserve">; </w:t>
      </w:r>
      <w:r w:rsidR="0052363A" w:rsidRPr="00496E3D">
        <w:rPr>
          <w:rFonts w:ascii="Times New Roman" w:hAnsi="Times New Roman" w:cs="Times New Roman"/>
          <w:sz w:val="24"/>
          <w:szCs w:val="24"/>
        </w:rPr>
        <w:t xml:space="preserve">Hege </w:t>
      </w:r>
      <w:r w:rsidR="0052363A">
        <w:rPr>
          <w:rFonts w:ascii="Times New Roman" w:hAnsi="Times New Roman" w:cs="Times New Roman"/>
          <w:sz w:val="24"/>
          <w:szCs w:val="24"/>
        </w:rPr>
        <w:t>Jahr Glomnes (besøk til praksisstedene m.m.)</w:t>
      </w:r>
    </w:p>
    <w:p w14:paraId="694C63DC" w14:textId="77777777" w:rsidR="00665D5D" w:rsidRPr="00496E3D" w:rsidRDefault="00665D5D" w:rsidP="00571331">
      <w:pPr>
        <w:spacing w:after="0"/>
        <w:rPr>
          <w:rFonts w:ascii="Times New Roman" w:hAnsi="Times New Roman" w:cs="Times New Roman"/>
          <w:sz w:val="24"/>
          <w:szCs w:val="24"/>
        </w:rPr>
      </w:pPr>
    </w:p>
    <w:p w14:paraId="6E02FC2F" w14:textId="02F5D867" w:rsidR="00B06ADD" w:rsidRDefault="00B06ADD" w:rsidP="00571331">
      <w:pPr>
        <w:spacing w:after="0"/>
        <w:rPr>
          <w:rFonts w:ascii="Times New Roman" w:hAnsi="Times New Roman" w:cs="Times New Roman"/>
          <w:sz w:val="24"/>
          <w:szCs w:val="24"/>
        </w:rPr>
      </w:pPr>
      <w:r w:rsidRPr="00496E3D">
        <w:rPr>
          <w:rFonts w:ascii="Times New Roman" w:hAnsi="Times New Roman" w:cs="Times New Roman"/>
          <w:sz w:val="24"/>
          <w:szCs w:val="24"/>
        </w:rPr>
        <w:t xml:space="preserve">Emnet er obligatorisk </w:t>
      </w:r>
      <w:r w:rsidR="00574990">
        <w:rPr>
          <w:rFonts w:ascii="Times New Roman" w:hAnsi="Times New Roman" w:cs="Times New Roman"/>
          <w:sz w:val="24"/>
          <w:szCs w:val="24"/>
        </w:rPr>
        <w:t xml:space="preserve">del </w:t>
      </w:r>
      <w:r w:rsidRPr="00496E3D">
        <w:rPr>
          <w:rFonts w:ascii="Times New Roman" w:hAnsi="Times New Roman" w:cs="Times New Roman"/>
          <w:sz w:val="24"/>
          <w:szCs w:val="24"/>
        </w:rPr>
        <w:t xml:space="preserve">ved siden av praksis på praksisstedene og har ingen eksamen utenom innlevering av praksisrapport. Emnet har som formål å informere om ulike teknikker for </w:t>
      </w:r>
      <w:r w:rsidR="00571331">
        <w:rPr>
          <w:rFonts w:ascii="Times New Roman" w:hAnsi="Times New Roman" w:cs="Times New Roman"/>
          <w:sz w:val="24"/>
          <w:szCs w:val="24"/>
        </w:rPr>
        <w:t xml:space="preserve">refleksjon og </w:t>
      </w:r>
      <w:r w:rsidRPr="00496E3D">
        <w:rPr>
          <w:rFonts w:ascii="Times New Roman" w:hAnsi="Times New Roman" w:cs="Times New Roman"/>
          <w:sz w:val="24"/>
          <w:szCs w:val="24"/>
        </w:rPr>
        <w:t xml:space="preserve">strukturering av erfaringslæring samt tilby et forum for fremlegg og diskusjon over </w:t>
      </w:r>
      <w:r w:rsidR="00571331">
        <w:rPr>
          <w:rFonts w:ascii="Times New Roman" w:hAnsi="Times New Roman" w:cs="Times New Roman"/>
          <w:sz w:val="24"/>
          <w:szCs w:val="24"/>
        </w:rPr>
        <w:t>inntrykk</w:t>
      </w:r>
      <w:r w:rsidRPr="00496E3D">
        <w:rPr>
          <w:rFonts w:ascii="Times New Roman" w:hAnsi="Times New Roman" w:cs="Times New Roman"/>
          <w:sz w:val="24"/>
          <w:szCs w:val="24"/>
        </w:rPr>
        <w:t xml:space="preserve"> fra praksisstedene. Selv om seminardeltagelse i utgangspunktet er obligatorisk, så har studentene mulighet til </w:t>
      </w:r>
      <w:r w:rsidR="00571331">
        <w:rPr>
          <w:rFonts w:ascii="Times New Roman" w:hAnsi="Times New Roman" w:cs="Times New Roman"/>
          <w:sz w:val="24"/>
          <w:szCs w:val="24"/>
        </w:rPr>
        <w:t xml:space="preserve">20% fravær, dvs. i realiteten </w:t>
      </w:r>
      <w:r w:rsidRPr="00496E3D">
        <w:rPr>
          <w:rFonts w:ascii="Times New Roman" w:hAnsi="Times New Roman" w:cs="Times New Roman"/>
          <w:sz w:val="24"/>
          <w:szCs w:val="24"/>
        </w:rPr>
        <w:t xml:space="preserve">å utebli fra ett av de fem seminarene dersom det foreligger </w:t>
      </w:r>
      <w:r w:rsidR="00574990">
        <w:rPr>
          <w:rFonts w:ascii="Times New Roman" w:hAnsi="Times New Roman" w:cs="Times New Roman"/>
          <w:sz w:val="24"/>
          <w:szCs w:val="24"/>
        </w:rPr>
        <w:t>velferds</w:t>
      </w:r>
      <w:r w:rsidRPr="00496E3D">
        <w:rPr>
          <w:rFonts w:ascii="Times New Roman" w:hAnsi="Times New Roman" w:cs="Times New Roman"/>
          <w:sz w:val="24"/>
          <w:szCs w:val="24"/>
        </w:rPr>
        <w:t xml:space="preserve">grunner til det. </w:t>
      </w:r>
      <w:r w:rsidR="009E7B4E">
        <w:rPr>
          <w:rFonts w:ascii="Times New Roman" w:hAnsi="Times New Roman" w:cs="Times New Roman"/>
          <w:sz w:val="24"/>
          <w:szCs w:val="24"/>
        </w:rPr>
        <w:t>Siden det var 29 deltagere på 1</w:t>
      </w:r>
      <w:r w:rsidR="00EB1CD7">
        <w:rPr>
          <w:rFonts w:ascii="Times New Roman" w:hAnsi="Times New Roman" w:cs="Times New Roman"/>
          <w:sz w:val="24"/>
          <w:szCs w:val="24"/>
        </w:rPr>
        <w:t>5</w:t>
      </w:r>
      <w:r w:rsidR="009E7B4E">
        <w:rPr>
          <w:rFonts w:ascii="Times New Roman" w:hAnsi="Times New Roman" w:cs="Times New Roman"/>
          <w:sz w:val="24"/>
          <w:szCs w:val="24"/>
        </w:rPr>
        <w:t xml:space="preserve"> </w:t>
      </w:r>
      <w:proofErr w:type="gramStart"/>
      <w:r w:rsidR="009E7B4E">
        <w:rPr>
          <w:rFonts w:ascii="Times New Roman" w:hAnsi="Times New Roman" w:cs="Times New Roman"/>
          <w:sz w:val="24"/>
          <w:szCs w:val="24"/>
        </w:rPr>
        <w:t>praksissteder</w:t>
      </w:r>
      <w:proofErr w:type="gramEnd"/>
      <w:r w:rsidR="009E7B4E">
        <w:rPr>
          <w:rFonts w:ascii="Times New Roman" w:hAnsi="Times New Roman" w:cs="Times New Roman"/>
          <w:sz w:val="24"/>
          <w:szCs w:val="24"/>
        </w:rPr>
        <w:t xml:space="preserve"> var seminarleders opprinnelige </w:t>
      </w:r>
      <w:r w:rsidR="00AC2380">
        <w:rPr>
          <w:rFonts w:ascii="Times New Roman" w:hAnsi="Times New Roman" w:cs="Times New Roman"/>
          <w:sz w:val="24"/>
          <w:szCs w:val="24"/>
        </w:rPr>
        <w:t>plan inndeling</w:t>
      </w:r>
      <w:r w:rsidR="009E7B4E">
        <w:rPr>
          <w:rFonts w:ascii="Times New Roman" w:hAnsi="Times New Roman" w:cs="Times New Roman"/>
          <w:sz w:val="24"/>
          <w:szCs w:val="24"/>
        </w:rPr>
        <w:t xml:space="preserve"> av deltagerne i to store grupper med seminar </w:t>
      </w:r>
      <w:r w:rsidR="00203D11">
        <w:rPr>
          <w:rFonts w:ascii="Times New Roman" w:hAnsi="Times New Roman" w:cs="Times New Roman"/>
          <w:sz w:val="24"/>
          <w:szCs w:val="24"/>
        </w:rPr>
        <w:t xml:space="preserve">for </w:t>
      </w:r>
      <w:r w:rsidR="009E7B4E">
        <w:rPr>
          <w:rFonts w:ascii="Times New Roman" w:hAnsi="Times New Roman" w:cs="Times New Roman"/>
          <w:sz w:val="24"/>
          <w:szCs w:val="24"/>
        </w:rPr>
        <w:t xml:space="preserve">gruppe 1 </w:t>
      </w:r>
      <w:r w:rsidR="00203D11">
        <w:rPr>
          <w:rFonts w:ascii="Times New Roman" w:hAnsi="Times New Roman" w:cs="Times New Roman"/>
          <w:sz w:val="24"/>
          <w:szCs w:val="24"/>
        </w:rPr>
        <w:t xml:space="preserve">i 2 t. </w:t>
      </w:r>
      <w:r w:rsidR="009E7B4E">
        <w:rPr>
          <w:rFonts w:ascii="Times New Roman" w:hAnsi="Times New Roman" w:cs="Times New Roman"/>
          <w:sz w:val="24"/>
          <w:szCs w:val="24"/>
        </w:rPr>
        <w:t>– fellesdel (introduksjon av refleksjonsoppgave til neste gang)</w:t>
      </w:r>
      <w:r w:rsidR="00203D11">
        <w:rPr>
          <w:rFonts w:ascii="Times New Roman" w:hAnsi="Times New Roman" w:cs="Times New Roman"/>
          <w:sz w:val="24"/>
          <w:szCs w:val="24"/>
        </w:rPr>
        <w:t xml:space="preserve"> 1 t. </w:t>
      </w:r>
      <w:r w:rsidR="009E7B4E">
        <w:rPr>
          <w:rFonts w:ascii="Times New Roman" w:hAnsi="Times New Roman" w:cs="Times New Roman"/>
          <w:sz w:val="24"/>
          <w:szCs w:val="24"/>
        </w:rPr>
        <w:t xml:space="preserve">  – seminar</w:t>
      </w:r>
      <w:r w:rsidR="00203D11">
        <w:rPr>
          <w:rFonts w:ascii="Times New Roman" w:hAnsi="Times New Roman" w:cs="Times New Roman"/>
          <w:sz w:val="24"/>
          <w:szCs w:val="24"/>
        </w:rPr>
        <w:t xml:space="preserve"> for</w:t>
      </w:r>
      <w:r w:rsidR="009E7B4E">
        <w:rPr>
          <w:rFonts w:ascii="Times New Roman" w:hAnsi="Times New Roman" w:cs="Times New Roman"/>
          <w:sz w:val="24"/>
          <w:szCs w:val="24"/>
        </w:rPr>
        <w:t xml:space="preserve"> gruppe 2 i </w:t>
      </w:r>
      <w:r w:rsidR="00203D11">
        <w:rPr>
          <w:rFonts w:ascii="Times New Roman" w:hAnsi="Times New Roman" w:cs="Times New Roman"/>
          <w:sz w:val="24"/>
          <w:szCs w:val="24"/>
        </w:rPr>
        <w:t xml:space="preserve">2 t. for et </w:t>
      </w:r>
      <w:r w:rsidR="009E7B4E">
        <w:rPr>
          <w:rFonts w:ascii="Times New Roman" w:hAnsi="Times New Roman" w:cs="Times New Roman"/>
          <w:sz w:val="24"/>
          <w:szCs w:val="24"/>
        </w:rPr>
        <w:t>flertall av seminardagene, men i løpet av samtaler i første seminar viste de et ønske om å v</w:t>
      </w:r>
      <w:r w:rsidR="00EB1CD7">
        <w:rPr>
          <w:rFonts w:ascii="Times New Roman" w:hAnsi="Times New Roman" w:cs="Times New Roman"/>
          <w:sz w:val="24"/>
          <w:szCs w:val="24"/>
        </w:rPr>
        <w:t>æ</w:t>
      </w:r>
      <w:r w:rsidR="009E7B4E">
        <w:rPr>
          <w:rFonts w:ascii="Times New Roman" w:hAnsi="Times New Roman" w:cs="Times New Roman"/>
          <w:sz w:val="24"/>
          <w:szCs w:val="24"/>
        </w:rPr>
        <w:t>re samlet hele tiden</w:t>
      </w:r>
      <w:r w:rsidR="00203D11">
        <w:rPr>
          <w:rFonts w:ascii="Times New Roman" w:hAnsi="Times New Roman" w:cs="Times New Roman"/>
          <w:sz w:val="24"/>
          <w:szCs w:val="24"/>
        </w:rPr>
        <w:t>,</w:t>
      </w:r>
      <w:r w:rsidR="009E7B4E">
        <w:rPr>
          <w:rFonts w:ascii="Times New Roman" w:hAnsi="Times New Roman" w:cs="Times New Roman"/>
          <w:sz w:val="24"/>
          <w:szCs w:val="24"/>
        </w:rPr>
        <w:t xml:space="preserve"> noe som medførte svært kompakte og effektive seminarsamlinger</w:t>
      </w:r>
      <w:r w:rsidR="00203D11">
        <w:rPr>
          <w:rFonts w:ascii="Times New Roman" w:hAnsi="Times New Roman" w:cs="Times New Roman"/>
          <w:sz w:val="24"/>
          <w:szCs w:val="24"/>
        </w:rPr>
        <w:t xml:space="preserve"> i alle de fem </w:t>
      </w:r>
      <w:r w:rsidR="00AC2380">
        <w:rPr>
          <w:rFonts w:ascii="Times New Roman" w:hAnsi="Times New Roman" w:cs="Times New Roman"/>
          <w:sz w:val="24"/>
          <w:szCs w:val="24"/>
        </w:rPr>
        <w:t>seminarene (</w:t>
      </w:r>
      <w:r w:rsidR="00203D11">
        <w:rPr>
          <w:rFonts w:ascii="Times New Roman" w:hAnsi="Times New Roman" w:cs="Times New Roman"/>
          <w:sz w:val="24"/>
          <w:szCs w:val="24"/>
        </w:rPr>
        <w:t xml:space="preserve">som regel </w:t>
      </w:r>
      <w:r w:rsidR="009E7B4E">
        <w:rPr>
          <w:rFonts w:ascii="Times New Roman" w:hAnsi="Times New Roman" w:cs="Times New Roman"/>
          <w:sz w:val="24"/>
          <w:szCs w:val="24"/>
        </w:rPr>
        <w:t>fellesdel – inndeling i mindre grupper i samme klasserom -avsluttende fellesdel med introduksjon av refleksjonsoppgave til neste gang</w:t>
      </w:r>
      <w:r w:rsidR="00203D11">
        <w:rPr>
          <w:rFonts w:ascii="Times New Roman" w:hAnsi="Times New Roman" w:cs="Times New Roman"/>
          <w:sz w:val="24"/>
          <w:szCs w:val="24"/>
        </w:rPr>
        <w:t>)</w:t>
      </w:r>
      <w:r w:rsidR="009E7B4E">
        <w:rPr>
          <w:rFonts w:ascii="Times New Roman" w:hAnsi="Times New Roman" w:cs="Times New Roman"/>
          <w:sz w:val="24"/>
          <w:szCs w:val="24"/>
        </w:rPr>
        <w:t xml:space="preserve">. </w:t>
      </w:r>
    </w:p>
    <w:p w14:paraId="32A6A445" w14:textId="77777777" w:rsidR="00465B1E" w:rsidRDefault="00465B1E" w:rsidP="00571331">
      <w:pPr>
        <w:spacing w:after="0"/>
        <w:rPr>
          <w:rFonts w:ascii="Times New Roman" w:hAnsi="Times New Roman" w:cs="Times New Roman"/>
          <w:sz w:val="24"/>
          <w:szCs w:val="24"/>
        </w:rPr>
      </w:pPr>
    </w:p>
    <w:p w14:paraId="1CCCBF8A" w14:textId="25AB6B88" w:rsidR="00B06ADD" w:rsidRPr="00496E3D" w:rsidRDefault="00B06ADD" w:rsidP="00571331">
      <w:pPr>
        <w:spacing w:after="0"/>
        <w:rPr>
          <w:rFonts w:ascii="Times New Roman" w:hAnsi="Times New Roman" w:cs="Times New Roman"/>
          <w:sz w:val="24"/>
          <w:szCs w:val="24"/>
        </w:rPr>
      </w:pPr>
      <w:r w:rsidRPr="00496E3D">
        <w:rPr>
          <w:rFonts w:ascii="Times New Roman" w:hAnsi="Times New Roman" w:cs="Times New Roman"/>
          <w:b/>
          <w:sz w:val="24"/>
          <w:szCs w:val="24"/>
        </w:rPr>
        <w:t>Gjennomføring av evalueringen</w:t>
      </w:r>
      <w:r w:rsidRPr="00496E3D">
        <w:rPr>
          <w:rFonts w:ascii="Times New Roman" w:hAnsi="Times New Roman" w:cs="Times New Roman"/>
          <w:b/>
          <w:sz w:val="24"/>
          <w:szCs w:val="24"/>
        </w:rPr>
        <w:br/>
      </w:r>
      <w:r w:rsidRPr="00496E3D">
        <w:rPr>
          <w:rFonts w:ascii="Times New Roman" w:hAnsi="Times New Roman" w:cs="Times New Roman"/>
          <w:sz w:val="24"/>
          <w:szCs w:val="24"/>
        </w:rPr>
        <w:t>Underveisevaluering</w:t>
      </w:r>
      <w:r w:rsidR="002A474E">
        <w:rPr>
          <w:rFonts w:ascii="Times New Roman" w:hAnsi="Times New Roman" w:cs="Times New Roman"/>
          <w:sz w:val="24"/>
          <w:szCs w:val="24"/>
        </w:rPr>
        <w:t>er</w:t>
      </w:r>
      <w:r w:rsidRPr="00496E3D">
        <w:rPr>
          <w:rFonts w:ascii="Times New Roman" w:hAnsi="Times New Roman" w:cs="Times New Roman"/>
          <w:sz w:val="24"/>
          <w:szCs w:val="24"/>
        </w:rPr>
        <w:t>: Muntlig i undervisningen underveis i seminar-rekken. Besøk på praksi</w:t>
      </w:r>
      <w:r w:rsidR="00465B1E">
        <w:rPr>
          <w:rFonts w:ascii="Times New Roman" w:hAnsi="Times New Roman" w:cs="Times New Roman"/>
          <w:sz w:val="24"/>
          <w:szCs w:val="24"/>
        </w:rPr>
        <w:t>s</w:t>
      </w:r>
      <w:r w:rsidRPr="00496E3D">
        <w:rPr>
          <w:rFonts w:ascii="Times New Roman" w:hAnsi="Times New Roman" w:cs="Times New Roman"/>
          <w:sz w:val="24"/>
          <w:szCs w:val="24"/>
        </w:rPr>
        <w:t xml:space="preserve">stedene </w:t>
      </w:r>
      <w:r w:rsidR="00465B1E">
        <w:rPr>
          <w:rFonts w:ascii="Times New Roman" w:hAnsi="Times New Roman" w:cs="Times New Roman"/>
          <w:sz w:val="24"/>
          <w:szCs w:val="24"/>
        </w:rPr>
        <w:t>v/</w:t>
      </w:r>
      <w:r w:rsidRPr="00496E3D">
        <w:rPr>
          <w:rFonts w:ascii="Times New Roman" w:hAnsi="Times New Roman" w:cs="Times New Roman"/>
          <w:sz w:val="24"/>
          <w:szCs w:val="24"/>
        </w:rPr>
        <w:t xml:space="preserve"> Hege </w:t>
      </w:r>
      <w:r w:rsidR="00465B1E">
        <w:rPr>
          <w:rFonts w:ascii="Times New Roman" w:hAnsi="Times New Roman" w:cs="Times New Roman"/>
          <w:sz w:val="24"/>
          <w:szCs w:val="24"/>
        </w:rPr>
        <w:t xml:space="preserve">Jahr Glomnes </w:t>
      </w:r>
      <w:r w:rsidRPr="00496E3D">
        <w:rPr>
          <w:rFonts w:ascii="Times New Roman" w:hAnsi="Times New Roman" w:cs="Times New Roman"/>
          <w:sz w:val="24"/>
          <w:szCs w:val="24"/>
        </w:rPr>
        <w:t>(</w:t>
      </w:r>
      <w:r w:rsidR="006215AC">
        <w:rPr>
          <w:rFonts w:ascii="Times New Roman" w:hAnsi="Times New Roman" w:cs="Times New Roman"/>
          <w:sz w:val="24"/>
          <w:szCs w:val="24"/>
        </w:rPr>
        <w:t>disse erfaringsutvekslinger</w:t>
      </w:r>
      <w:r w:rsidRPr="00496E3D">
        <w:rPr>
          <w:rFonts w:ascii="Times New Roman" w:hAnsi="Times New Roman" w:cs="Times New Roman"/>
          <w:sz w:val="24"/>
          <w:szCs w:val="24"/>
        </w:rPr>
        <w:t xml:space="preserve"> ikke inkludert i denne rapport).</w:t>
      </w:r>
    </w:p>
    <w:p w14:paraId="75DCD1A5" w14:textId="75A546AF" w:rsidR="00B06ADD" w:rsidRPr="00496E3D" w:rsidRDefault="00B06ADD" w:rsidP="00571331">
      <w:pPr>
        <w:spacing w:after="0"/>
        <w:rPr>
          <w:rFonts w:ascii="Times New Roman" w:hAnsi="Times New Roman" w:cs="Times New Roman"/>
          <w:sz w:val="24"/>
          <w:szCs w:val="24"/>
        </w:rPr>
      </w:pPr>
      <w:r w:rsidRPr="00496E3D">
        <w:rPr>
          <w:rFonts w:ascii="Times New Roman" w:hAnsi="Times New Roman" w:cs="Times New Roman"/>
          <w:sz w:val="24"/>
          <w:szCs w:val="24"/>
        </w:rPr>
        <w:t>Sluttevaluering:</w:t>
      </w:r>
      <w:r w:rsidR="00665D5D">
        <w:rPr>
          <w:rFonts w:ascii="Times New Roman" w:hAnsi="Times New Roman" w:cs="Times New Roman"/>
          <w:sz w:val="24"/>
          <w:szCs w:val="24"/>
        </w:rPr>
        <w:t xml:space="preserve"> </w:t>
      </w:r>
      <w:r w:rsidR="009E7B4E">
        <w:rPr>
          <w:rFonts w:ascii="Times New Roman" w:hAnsi="Times New Roman" w:cs="Times New Roman"/>
          <w:sz w:val="24"/>
          <w:szCs w:val="24"/>
        </w:rPr>
        <w:t>E</w:t>
      </w:r>
      <w:r w:rsidRPr="00496E3D">
        <w:rPr>
          <w:rFonts w:ascii="Times New Roman" w:hAnsi="Times New Roman" w:cs="Times New Roman"/>
          <w:sz w:val="24"/>
          <w:szCs w:val="24"/>
        </w:rPr>
        <w:t>nkelt survey-skjema (</w:t>
      </w:r>
      <w:r w:rsidR="009E7B4E">
        <w:rPr>
          <w:rFonts w:ascii="Times New Roman" w:hAnsi="Times New Roman" w:cs="Times New Roman"/>
          <w:sz w:val="24"/>
          <w:szCs w:val="24"/>
        </w:rPr>
        <w:t>7</w:t>
      </w:r>
      <w:r w:rsidRPr="00496E3D">
        <w:rPr>
          <w:rFonts w:ascii="Times New Roman" w:hAnsi="Times New Roman" w:cs="Times New Roman"/>
          <w:sz w:val="24"/>
          <w:szCs w:val="24"/>
        </w:rPr>
        <w:t xml:space="preserve"> besvarelser, som </w:t>
      </w:r>
      <w:r w:rsidR="006215AC">
        <w:rPr>
          <w:rFonts w:ascii="Times New Roman" w:hAnsi="Times New Roman" w:cs="Times New Roman"/>
          <w:sz w:val="24"/>
          <w:szCs w:val="24"/>
        </w:rPr>
        <w:t xml:space="preserve">er </w:t>
      </w:r>
      <w:r w:rsidRPr="00496E3D">
        <w:rPr>
          <w:rFonts w:ascii="Times New Roman" w:hAnsi="Times New Roman" w:cs="Times New Roman"/>
          <w:sz w:val="24"/>
          <w:szCs w:val="24"/>
        </w:rPr>
        <w:t>hovedgrunnlaget for denne rapport).</w:t>
      </w:r>
      <w:r w:rsidR="009E7B4E">
        <w:rPr>
          <w:rFonts w:ascii="Times New Roman" w:hAnsi="Times New Roman" w:cs="Times New Roman"/>
          <w:sz w:val="24"/>
          <w:szCs w:val="24"/>
        </w:rPr>
        <w:t xml:space="preserve"> Tidligere år har det vært en praktisk SWOT-relatert øvelse på siste seminardag som har fungert som innspill til sluttevalueringen, men det var ikke tidsmessig rom for dette innslaget i år.</w:t>
      </w:r>
    </w:p>
    <w:p w14:paraId="0C14050B" w14:textId="77777777" w:rsidR="00465B1E" w:rsidRDefault="00465B1E" w:rsidP="00571331">
      <w:pPr>
        <w:spacing w:after="0"/>
        <w:rPr>
          <w:rFonts w:ascii="Times New Roman" w:hAnsi="Times New Roman" w:cs="Times New Roman"/>
          <w:b/>
          <w:sz w:val="24"/>
          <w:szCs w:val="24"/>
        </w:rPr>
      </w:pPr>
    </w:p>
    <w:p w14:paraId="22052584" w14:textId="694217BE" w:rsidR="00EF36FC" w:rsidRDefault="00B06ADD" w:rsidP="00EF36FC">
      <w:pPr>
        <w:spacing w:after="0"/>
        <w:rPr>
          <w:rFonts w:ascii="Times New Roman" w:eastAsia="UD Digi Kyokasho N-R" w:hAnsi="Times New Roman" w:cs="Times New Roman"/>
          <w:sz w:val="24"/>
          <w:szCs w:val="24"/>
        </w:rPr>
      </w:pPr>
      <w:r w:rsidRPr="00496E3D">
        <w:rPr>
          <w:rFonts w:ascii="Times New Roman" w:hAnsi="Times New Roman" w:cs="Times New Roman"/>
          <w:b/>
          <w:sz w:val="24"/>
          <w:szCs w:val="24"/>
        </w:rPr>
        <w:t>Tilbakemeldinger fra studentene</w:t>
      </w:r>
      <w:r w:rsidRPr="00496E3D">
        <w:rPr>
          <w:rFonts w:ascii="Times New Roman" w:hAnsi="Times New Roman" w:cs="Times New Roman"/>
          <w:b/>
          <w:sz w:val="24"/>
          <w:szCs w:val="24"/>
        </w:rPr>
        <w:br/>
      </w:r>
      <w:r w:rsidRPr="00496E3D">
        <w:rPr>
          <w:rFonts w:ascii="Times New Roman" w:hAnsi="Times New Roman" w:cs="Times New Roman"/>
          <w:sz w:val="24"/>
          <w:szCs w:val="24"/>
        </w:rPr>
        <w:t xml:space="preserve">Det er </w:t>
      </w:r>
      <w:r w:rsidR="009C5CFD">
        <w:rPr>
          <w:rFonts w:ascii="Times New Roman" w:hAnsi="Times New Roman" w:cs="Times New Roman"/>
          <w:sz w:val="24"/>
          <w:szCs w:val="24"/>
        </w:rPr>
        <w:t>sterk</w:t>
      </w:r>
      <w:r w:rsidRPr="00496E3D">
        <w:rPr>
          <w:rFonts w:ascii="Times New Roman" w:hAnsi="Times New Roman" w:cs="Times New Roman"/>
          <w:sz w:val="24"/>
          <w:szCs w:val="24"/>
        </w:rPr>
        <w:t xml:space="preserve"> spredning i type besvarelse fra studentene</w:t>
      </w:r>
      <w:r w:rsidR="004004F7">
        <w:rPr>
          <w:rFonts w:ascii="Times New Roman" w:hAnsi="Times New Roman" w:cs="Times New Roman"/>
          <w:sz w:val="24"/>
          <w:szCs w:val="24"/>
        </w:rPr>
        <w:t xml:space="preserve"> (se </w:t>
      </w:r>
      <w:r w:rsidR="00EF36FC">
        <w:rPr>
          <w:rFonts w:ascii="Times New Roman" w:hAnsi="Times New Roman" w:cs="Times New Roman"/>
          <w:sz w:val="24"/>
          <w:szCs w:val="24"/>
        </w:rPr>
        <w:t>Vedlegg</w:t>
      </w:r>
      <w:r w:rsidR="004004F7">
        <w:rPr>
          <w:rFonts w:ascii="Times New Roman" w:hAnsi="Times New Roman" w:cs="Times New Roman"/>
          <w:sz w:val="24"/>
          <w:szCs w:val="24"/>
        </w:rPr>
        <w:t>)</w:t>
      </w:r>
      <w:r w:rsidRPr="00496E3D">
        <w:rPr>
          <w:rFonts w:ascii="Times New Roman" w:hAnsi="Times New Roman" w:cs="Times New Roman"/>
          <w:sz w:val="24"/>
          <w:szCs w:val="24"/>
        </w:rPr>
        <w:t xml:space="preserve">. </w:t>
      </w:r>
      <w:r w:rsidR="009C5CFD">
        <w:rPr>
          <w:rFonts w:ascii="Times New Roman" w:hAnsi="Times New Roman" w:cs="Times New Roman"/>
          <w:sz w:val="24"/>
          <w:szCs w:val="24"/>
        </w:rPr>
        <w:t xml:space="preserve">Selv om det er </w:t>
      </w:r>
      <w:r w:rsidR="00203D11">
        <w:rPr>
          <w:rFonts w:ascii="Times New Roman" w:hAnsi="Times New Roman" w:cs="Times New Roman"/>
          <w:sz w:val="24"/>
          <w:szCs w:val="24"/>
        </w:rPr>
        <w:t>enkelte positive</w:t>
      </w:r>
      <w:r w:rsidRPr="00496E3D">
        <w:rPr>
          <w:rFonts w:ascii="Times New Roman" w:hAnsi="Times New Roman" w:cs="Times New Roman"/>
          <w:sz w:val="24"/>
          <w:szCs w:val="24"/>
        </w:rPr>
        <w:t xml:space="preserve"> tilbakemeldinger fra studentene</w:t>
      </w:r>
      <w:r w:rsidR="009C5CFD">
        <w:rPr>
          <w:rFonts w:ascii="Times New Roman" w:hAnsi="Times New Roman" w:cs="Times New Roman"/>
          <w:sz w:val="24"/>
          <w:szCs w:val="24"/>
        </w:rPr>
        <w:t xml:space="preserve"> </w:t>
      </w:r>
      <w:r w:rsidRPr="00496E3D">
        <w:rPr>
          <w:rFonts w:ascii="Times New Roman" w:hAnsi="Times New Roman" w:cs="Times New Roman"/>
          <w:sz w:val="24"/>
          <w:szCs w:val="24"/>
        </w:rPr>
        <w:t>er det også enkelte kritiske tilbakemeldinger</w:t>
      </w:r>
      <w:r w:rsidR="00EF36FC">
        <w:rPr>
          <w:rFonts w:ascii="Times New Roman" w:hAnsi="Times New Roman" w:cs="Times New Roman"/>
          <w:sz w:val="24"/>
          <w:szCs w:val="24"/>
        </w:rPr>
        <w:t xml:space="preserve">, </w:t>
      </w:r>
      <w:r w:rsidR="00DD78F6" w:rsidRPr="00602391">
        <w:rPr>
          <w:rFonts w:ascii="Times New Roman" w:eastAsia="UD Digi Kyokasho N-R" w:hAnsi="Times New Roman" w:cs="Times New Roman"/>
          <w:sz w:val="24"/>
          <w:szCs w:val="24"/>
        </w:rPr>
        <w:t>noe</w:t>
      </w:r>
      <w:r w:rsidR="009C5CFD">
        <w:rPr>
          <w:rFonts w:ascii="Times New Roman" w:eastAsia="UD Digi Kyokasho N-R" w:hAnsi="Times New Roman" w:cs="Times New Roman"/>
          <w:sz w:val="24"/>
          <w:szCs w:val="24"/>
        </w:rPr>
        <w:t xml:space="preserve"> som </w:t>
      </w:r>
      <w:r w:rsidR="00203D11">
        <w:rPr>
          <w:rFonts w:ascii="Times New Roman" w:eastAsia="UD Digi Kyokasho N-R" w:hAnsi="Times New Roman" w:cs="Times New Roman"/>
          <w:sz w:val="24"/>
          <w:szCs w:val="24"/>
        </w:rPr>
        <w:t xml:space="preserve">selvsagt kan peke på </w:t>
      </w:r>
      <w:proofErr w:type="spellStart"/>
      <w:proofErr w:type="gramStart"/>
      <w:r w:rsidR="00203D11">
        <w:rPr>
          <w:rFonts w:ascii="Times New Roman" w:eastAsia="UD Digi Kyokasho N-R" w:hAnsi="Times New Roman" w:cs="Times New Roman"/>
          <w:sz w:val="24"/>
          <w:szCs w:val="24"/>
        </w:rPr>
        <w:t>forbedringspotensiale</w:t>
      </w:r>
      <w:proofErr w:type="spellEnd"/>
      <w:proofErr w:type="gramEnd"/>
      <w:r w:rsidR="00203D11">
        <w:rPr>
          <w:rFonts w:ascii="Times New Roman" w:eastAsia="UD Digi Kyokasho N-R" w:hAnsi="Times New Roman" w:cs="Times New Roman"/>
          <w:sz w:val="24"/>
          <w:szCs w:val="24"/>
        </w:rPr>
        <w:t xml:space="preserve"> men også delvis </w:t>
      </w:r>
      <w:r w:rsidR="009C5CFD">
        <w:rPr>
          <w:rFonts w:ascii="Times New Roman" w:eastAsia="UD Digi Kyokasho N-R" w:hAnsi="Times New Roman" w:cs="Times New Roman"/>
          <w:sz w:val="24"/>
          <w:szCs w:val="24"/>
        </w:rPr>
        <w:t>kanskje kan tolkes som at d</w:t>
      </w:r>
      <w:r w:rsidR="00203D11">
        <w:rPr>
          <w:rFonts w:ascii="Times New Roman" w:eastAsia="UD Digi Kyokasho N-R" w:hAnsi="Times New Roman" w:cs="Times New Roman"/>
          <w:sz w:val="24"/>
          <w:szCs w:val="24"/>
        </w:rPr>
        <w:t>e</w:t>
      </w:r>
      <w:r w:rsidR="009C5CFD">
        <w:rPr>
          <w:rFonts w:ascii="Times New Roman" w:eastAsia="UD Digi Kyokasho N-R" w:hAnsi="Times New Roman" w:cs="Times New Roman"/>
          <w:sz w:val="24"/>
          <w:szCs w:val="24"/>
        </w:rPr>
        <w:t xml:space="preserve">t finnes en del </w:t>
      </w:r>
      <w:r w:rsidR="00DD78F6" w:rsidRPr="00602391">
        <w:rPr>
          <w:rFonts w:ascii="Times New Roman" w:eastAsia="UD Digi Kyokasho N-R" w:hAnsi="Times New Roman" w:cs="Times New Roman"/>
          <w:sz w:val="24"/>
          <w:szCs w:val="24"/>
        </w:rPr>
        <w:t>kontradiadiksjoner og utfordringer</w:t>
      </w:r>
      <w:r w:rsidR="00203D11">
        <w:rPr>
          <w:rFonts w:ascii="Times New Roman" w:eastAsia="UD Digi Kyokasho N-R" w:hAnsi="Times New Roman" w:cs="Times New Roman"/>
          <w:sz w:val="24"/>
          <w:szCs w:val="24"/>
        </w:rPr>
        <w:t xml:space="preserve"> med selve seminarformen</w:t>
      </w:r>
      <w:r w:rsidR="00DD78F6" w:rsidRPr="00602391">
        <w:rPr>
          <w:rFonts w:ascii="Times New Roman" w:eastAsia="UD Digi Kyokasho N-R" w:hAnsi="Times New Roman" w:cs="Times New Roman"/>
          <w:sz w:val="24"/>
          <w:szCs w:val="24"/>
        </w:rPr>
        <w:t xml:space="preserve"> </w:t>
      </w:r>
      <w:r w:rsidR="00EF36FC" w:rsidRPr="00602391">
        <w:rPr>
          <w:rFonts w:ascii="Times New Roman" w:eastAsia="UD Digi Kyokasho N-R" w:hAnsi="Times New Roman" w:cs="Times New Roman"/>
          <w:sz w:val="24"/>
          <w:szCs w:val="24"/>
        </w:rPr>
        <w:t>(Tabell 1).</w:t>
      </w:r>
    </w:p>
    <w:p w14:paraId="38B96FB0" w14:textId="73B0546C" w:rsidR="009C5CFD" w:rsidRPr="00602391" w:rsidRDefault="009C5CFD" w:rsidP="009C5CFD">
      <w:pPr>
        <w:spacing w:after="0"/>
        <w:ind w:firstLine="708"/>
        <w:rPr>
          <w:rFonts w:ascii="Times New Roman" w:eastAsia="UD Digi Kyokasho N-R" w:hAnsi="Times New Roman" w:cs="Times New Roman"/>
          <w:sz w:val="24"/>
          <w:szCs w:val="24"/>
        </w:rPr>
      </w:pPr>
      <w:r w:rsidRPr="00602391">
        <w:rPr>
          <w:rFonts w:ascii="Times New Roman" w:eastAsia="UD Digi Kyokasho N-R" w:hAnsi="Times New Roman" w:cs="Times New Roman"/>
          <w:sz w:val="24"/>
          <w:szCs w:val="24"/>
        </w:rPr>
        <w:t xml:space="preserve">Grunnlaget/svarprosenten er begrenset, men en tendens er at flere ønsker at det skal være moderate </w:t>
      </w:r>
      <w:r w:rsidR="00203D11">
        <w:rPr>
          <w:rFonts w:ascii="Times New Roman" w:eastAsia="UD Digi Kyokasho N-R" w:hAnsi="Times New Roman" w:cs="Times New Roman"/>
          <w:sz w:val="24"/>
          <w:szCs w:val="24"/>
        </w:rPr>
        <w:t xml:space="preserve">eller svært lave </w:t>
      </w:r>
      <w:r w:rsidRPr="00602391">
        <w:rPr>
          <w:rFonts w:ascii="Times New Roman" w:eastAsia="UD Digi Kyokasho N-R" w:hAnsi="Times New Roman" w:cs="Times New Roman"/>
          <w:sz w:val="24"/>
          <w:szCs w:val="24"/>
        </w:rPr>
        <w:t xml:space="preserve">krav tilknyttet praksisseminaret og aktiviteten der. Enkelte studenter ønsker tilsynelatende begrensing av aktiviteter </w:t>
      </w:r>
      <w:proofErr w:type="gramStart"/>
      <w:r w:rsidRPr="00602391">
        <w:rPr>
          <w:rFonts w:ascii="Times New Roman" w:eastAsia="UD Digi Kyokasho N-R" w:hAnsi="Times New Roman" w:cs="Times New Roman"/>
          <w:sz w:val="24"/>
          <w:szCs w:val="24"/>
        </w:rPr>
        <w:t>fokusert</w:t>
      </w:r>
      <w:proofErr w:type="gramEnd"/>
      <w:r w:rsidRPr="00602391">
        <w:rPr>
          <w:rFonts w:ascii="Times New Roman" w:eastAsia="UD Digi Kyokasho N-R" w:hAnsi="Times New Roman" w:cs="Times New Roman"/>
          <w:sz w:val="24"/>
          <w:szCs w:val="24"/>
        </w:rPr>
        <w:t xml:space="preserve"> </w:t>
      </w:r>
      <w:r w:rsidR="00203D11" w:rsidRPr="00602391">
        <w:rPr>
          <w:rFonts w:ascii="Times New Roman" w:eastAsia="UD Digi Kyokasho N-R" w:hAnsi="Times New Roman" w:cs="Times New Roman"/>
          <w:sz w:val="24"/>
          <w:szCs w:val="24"/>
        </w:rPr>
        <w:t>på teoretisk</w:t>
      </w:r>
      <w:r w:rsidRPr="00602391">
        <w:rPr>
          <w:rFonts w:ascii="Times New Roman" w:eastAsia="UD Digi Kyokasho N-R" w:hAnsi="Times New Roman" w:cs="Times New Roman"/>
          <w:sz w:val="24"/>
          <w:szCs w:val="24"/>
        </w:rPr>
        <w:t xml:space="preserve"> og kritisk refleksjon rundt praksis og heller </w:t>
      </w:r>
      <w:r w:rsidR="00203D11">
        <w:rPr>
          <w:rFonts w:ascii="Times New Roman" w:eastAsia="UD Digi Kyokasho N-R" w:hAnsi="Times New Roman" w:cs="Times New Roman"/>
          <w:sz w:val="24"/>
          <w:szCs w:val="24"/>
        </w:rPr>
        <w:t xml:space="preserve">ha </w:t>
      </w:r>
      <w:r w:rsidRPr="00602391">
        <w:rPr>
          <w:rFonts w:ascii="Times New Roman" w:eastAsia="UD Digi Kyokasho N-R" w:hAnsi="Times New Roman" w:cs="Times New Roman"/>
          <w:sz w:val="24"/>
          <w:szCs w:val="24"/>
        </w:rPr>
        <w:t xml:space="preserve">fokus på forslag til praktiske verktøy og løsning på konkrete arbeidsoppgaver på praksisstedet. Innspill angående konkret problemløsning er allerede inkludert i seminarets agenda, men en utforming av praksisseminaret hvor hele eller store deler av seminaret er ad hoc </w:t>
      </w:r>
      <w:proofErr w:type="gramStart"/>
      <w:r w:rsidRPr="00602391">
        <w:rPr>
          <w:rFonts w:ascii="Times New Roman" w:eastAsia="UD Digi Kyokasho N-R" w:hAnsi="Times New Roman" w:cs="Times New Roman"/>
          <w:sz w:val="24"/>
          <w:szCs w:val="24"/>
        </w:rPr>
        <w:t>fokus</w:t>
      </w:r>
      <w:proofErr w:type="gramEnd"/>
      <w:r w:rsidRPr="00602391">
        <w:rPr>
          <w:rFonts w:ascii="Times New Roman" w:eastAsia="UD Digi Kyokasho N-R" w:hAnsi="Times New Roman" w:cs="Times New Roman"/>
          <w:sz w:val="24"/>
          <w:szCs w:val="24"/>
        </w:rPr>
        <w:t xml:space="preserve"> på fortløpende problemløsning vil </w:t>
      </w:r>
      <w:r w:rsidR="00203D11" w:rsidRPr="00602391">
        <w:rPr>
          <w:rFonts w:ascii="Times New Roman" w:eastAsia="UD Digi Kyokasho N-R" w:hAnsi="Times New Roman" w:cs="Times New Roman"/>
          <w:sz w:val="24"/>
          <w:szCs w:val="24"/>
        </w:rPr>
        <w:t>være uforenlig</w:t>
      </w:r>
      <w:r w:rsidRPr="00602391">
        <w:rPr>
          <w:rFonts w:ascii="Times New Roman" w:eastAsia="UD Digi Kyokasho N-R" w:hAnsi="Times New Roman" w:cs="Times New Roman"/>
          <w:sz w:val="24"/>
          <w:szCs w:val="24"/>
        </w:rPr>
        <w:t xml:space="preserve"> med emnets og KULA-studiets formål med praksis.  </w:t>
      </w:r>
    </w:p>
    <w:p w14:paraId="4F16CCBE" w14:textId="51265341" w:rsidR="009C5CFD" w:rsidRDefault="009C5CFD">
      <w:pPr>
        <w:rPr>
          <w:rFonts w:ascii="Times New Roman" w:eastAsia="UD Digi Kyokasho N-R" w:hAnsi="Times New Roman" w:cs="Times New Roman"/>
          <w:sz w:val="24"/>
          <w:szCs w:val="24"/>
        </w:rPr>
      </w:pPr>
      <w:r>
        <w:rPr>
          <w:rFonts w:ascii="Times New Roman" w:eastAsia="UD Digi Kyokasho N-R" w:hAnsi="Times New Roman" w:cs="Times New Roman"/>
          <w:sz w:val="24"/>
          <w:szCs w:val="24"/>
        </w:rPr>
        <w:br w:type="page"/>
      </w:r>
    </w:p>
    <w:p w14:paraId="4654C605" w14:textId="00A8388F" w:rsidR="009C5CFD" w:rsidRPr="00602391" w:rsidRDefault="009C5CFD" w:rsidP="00EF36FC">
      <w:pPr>
        <w:spacing w:after="0"/>
        <w:rPr>
          <w:rFonts w:ascii="Times New Roman" w:eastAsia="UD Digi Kyokasho N-R" w:hAnsi="Times New Roman" w:cs="Times New Roman"/>
          <w:sz w:val="24"/>
          <w:szCs w:val="24"/>
        </w:rPr>
      </w:pPr>
      <w:r>
        <w:rPr>
          <w:rFonts w:ascii="Times New Roman" w:eastAsia="UD Digi Kyokasho N-R" w:hAnsi="Times New Roman" w:cs="Times New Roman"/>
          <w:sz w:val="24"/>
          <w:szCs w:val="24"/>
        </w:rPr>
        <w:lastRenderedPageBreak/>
        <w:t>Tabell 1: Studentkommentarer og faglærers kommentar/forslag</w:t>
      </w:r>
    </w:p>
    <w:p w14:paraId="6858892B" w14:textId="77777777" w:rsidR="00EF36FC" w:rsidRDefault="00EF36FC" w:rsidP="00EF36FC">
      <w:pPr>
        <w:spacing w:after="0"/>
        <w:rPr>
          <w:rFonts w:ascii="Times New Roman" w:eastAsia="UD Digi Kyokasho N-R" w:hAnsi="Times New Roman" w:cs="Times New Roman"/>
          <w:sz w:val="24"/>
          <w:szCs w:val="24"/>
        </w:rPr>
      </w:pPr>
    </w:p>
    <w:tbl>
      <w:tblPr>
        <w:tblStyle w:val="TableGrid"/>
        <w:tblW w:w="9918" w:type="dxa"/>
        <w:tblLayout w:type="fixed"/>
        <w:tblLook w:val="04A0" w:firstRow="1" w:lastRow="0" w:firstColumn="1" w:lastColumn="0" w:noHBand="0" w:noVBand="1"/>
      </w:tblPr>
      <w:tblGrid>
        <w:gridCol w:w="1555"/>
        <w:gridCol w:w="5244"/>
        <w:gridCol w:w="3119"/>
      </w:tblGrid>
      <w:tr w:rsidR="009C5CFD" w:rsidRPr="00811B1B" w14:paraId="07A9701C" w14:textId="77777777" w:rsidTr="009C5CFD">
        <w:tc>
          <w:tcPr>
            <w:tcW w:w="1555" w:type="dxa"/>
          </w:tcPr>
          <w:p w14:paraId="4A235B80" w14:textId="77777777" w:rsidR="009C5CFD" w:rsidRPr="009C5CFD" w:rsidRDefault="009C5CFD" w:rsidP="005F2774">
            <w:pPr>
              <w:rPr>
                <w:rStyle w:val="fontstyle01"/>
                <w:rFonts w:ascii="Times New Roman" w:hAnsi="Times New Roman" w:cs="Times New Roman"/>
                <w:b w:val="0"/>
                <w:bCs w:val="0"/>
                <w:lang w:val="nb-NO"/>
              </w:rPr>
            </w:pPr>
          </w:p>
        </w:tc>
        <w:tc>
          <w:tcPr>
            <w:tcW w:w="5244" w:type="dxa"/>
          </w:tcPr>
          <w:p w14:paraId="497A1D8F" w14:textId="77777777" w:rsidR="009C5CFD" w:rsidRPr="00811B1B" w:rsidRDefault="009C5CFD" w:rsidP="005F2774">
            <w:pPr>
              <w:rPr>
                <w:rFonts w:ascii="Times New Roman" w:hAnsi="Times New Roman" w:cs="Times New Roman"/>
                <w:color w:val="222222"/>
              </w:rPr>
            </w:pPr>
            <w:proofErr w:type="spellStart"/>
            <w:r w:rsidRPr="00811B1B">
              <w:rPr>
                <w:rFonts w:ascii="Times New Roman" w:hAnsi="Times New Roman" w:cs="Times New Roman"/>
                <w:color w:val="222222"/>
              </w:rPr>
              <w:t>Studentkommentarer</w:t>
            </w:r>
            <w:proofErr w:type="spellEnd"/>
          </w:p>
        </w:tc>
        <w:tc>
          <w:tcPr>
            <w:tcW w:w="3119" w:type="dxa"/>
          </w:tcPr>
          <w:p w14:paraId="6CCCCB8A" w14:textId="77777777" w:rsidR="009C5CFD" w:rsidRPr="00811B1B" w:rsidRDefault="009C5CFD" w:rsidP="005F2774">
            <w:pPr>
              <w:rPr>
                <w:rFonts w:ascii="Times New Roman" w:hAnsi="Times New Roman" w:cs="Times New Roman"/>
              </w:rPr>
            </w:pPr>
            <w:proofErr w:type="spellStart"/>
            <w:r w:rsidRPr="00811B1B">
              <w:rPr>
                <w:rFonts w:ascii="Times New Roman" w:hAnsi="Times New Roman" w:cs="Times New Roman"/>
              </w:rPr>
              <w:t>Faglærers</w:t>
            </w:r>
            <w:proofErr w:type="spellEnd"/>
            <w:r w:rsidRPr="00811B1B">
              <w:rPr>
                <w:rFonts w:ascii="Times New Roman" w:hAnsi="Times New Roman" w:cs="Times New Roman"/>
              </w:rPr>
              <w:t xml:space="preserve"> </w:t>
            </w:r>
            <w:proofErr w:type="spellStart"/>
            <w:r w:rsidRPr="00811B1B">
              <w:rPr>
                <w:rFonts w:ascii="Times New Roman" w:hAnsi="Times New Roman" w:cs="Times New Roman"/>
              </w:rPr>
              <w:t>kommentarer</w:t>
            </w:r>
            <w:proofErr w:type="spellEnd"/>
            <w:r w:rsidRPr="00811B1B">
              <w:rPr>
                <w:rFonts w:ascii="Times New Roman" w:hAnsi="Times New Roman" w:cs="Times New Roman"/>
              </w:rPr>
              <w:t xml:space="preserve"> / </w:t>
            </w:r>
            <w:proofErr w:type="spellStart"/>
            <w:r w:rsidRPr="00811B1B">
              <w:rPr>
                <w:rFonts w:ascii="Times New Roman" w:hAnsi="Times New Roman" w:cs="Times New Roman"/>
              </w:rPr>
              <w:t>forslag</w:t>
            </w:r>
            <w:proofErr w:type="spellEnd"/>
          </w:p>
        </w:tc>
      </w:tr>
      <w:tr w:rsidR="009C5CFD" w:rsidRPr="00811B1B" w14:paraId="60E53ADD" w14:textId="77777777" w:rsidTr="009C5CFD">
        <w:tc>
          <w:tcPr>
            <w:tcW w:w="1555" w:type="dxa"/>
            <w:vMerge w:val="restart"/>
          </w:tcPr>
          <w:p w14:paraId="6EABD785" w14:textId="027F847A" w:rsidR="009C5CFD" w:rsidRPr="009C5CFD" w:rsidRDefault="009C5CFD" w:rsidP="005F2774">
            <w:pPr>
              <w:rPr>
                <w:rFonts w:ascii="Times New Roman" w:hAnsi="Times New Roman" w:cs="Times New Roman"/>
                <w:b/>
                <w:bCs/>
                <w:sz w:val="24"/>
                <w:szCs w:val="24"/>
              </w:rPr>
            </w:pPr>
            <w:proofErr w:type="spellStart"/>
            <w:r w:rsidRPr="009C5CFD">
              <w:rPr>
                <w:rStyle w:val="fontstyle01"/>
                <w:rFonts w:ascii="Times New Roman" w:hAnsi="Times New Roman" w:cs="Times New Roman"/>
                <w:b w:val="0"/>
                <w:bCs w:val="0"/>
                <w:sz w:val="24"/>
                <w:szCs w:val="24"/>
              </w:rPr>
              <w:t>Praksis</w:t>
            </w:r>
            <w:r>
              <w:rPr>
                <w:rStyle w:val="fontstyle01"/>
                <w:rFonts w:ascii="Times New Roman" w:hAnsi="Times New Roman" w:cs="Times New Roman"/>
                <w:b w:val="0"/>
                <w:bCs w:val="0"/>
                <w:sz w:val="24"/>
                <w:szCs w:val="24"/>
              </w:rPr>
              <w:t>-</w:t>
            </w:r>
            <w:r w:rsidRPr="009C5CFD">
              <w:rPr>
                <w:rStyle w:val="fontstyle01"/>
                <w:rFonts w:ascii="Times New Roman" w:hAnsi="Times New Roman" w:cs="Times New Roman"/>
                <w:b w:val="0"/>
                <w:bCs w:val="0"/>
                <w:sz w:val="24"/>
                <w:szCs w:val="24"/>
              </w:rPr>
              <w:t>seminaret</w:t>
            </w:r>
            <w:proofErr w:type="spellEnd"/>
            <w:r w:rsidRPr="009C5CFD">
              <w:rPr>
                <w:rStyle w:val="fontstyle01"/>
                <w:rFonts w:ascii="Times New Roman" w:hAnsi="Times New Roman" w:cs="Times New Roman"/>
                <w:b w:val="0"/>
                <w:bCs w:val="0"/>
                <w:sz w:val="24"/>
                <w:szCs w:val="24"/>
              </w:rPr>
              <w:t xml:space="preserve"> </w:t>
            </w:r>
          </w:p>
        </w:tc>
        <w:tc>
          <w:tcPr>
            <w:tcW w:w="5244" w:type="dxa"/>
          </w:tcPr>
          <w:p w14:paraId="5177F284" w14:textId="77777777" w:rsidR="009C5CFD" w:rsidRPr="00811B1B" w:rsidRDefault="009C5CFD" w:rsidP="005F2774">
            <w:pPr>
              <w:rPr>
                <w:rFonts w:ascii="Times New Roman" w:hAnsi="Times New Roman" w:cs="Times New Roman"/>
                <w:color w:val="222222"/>
              </w:rPr>
            </w:pPr>
            <w:r w:rsidRPr="009C5CFD">
              <w:rPr>
                <w:rFonts w:ascii="Times New Roman" w:eastAsia="Times New Roman" w:hAnsi="Times New Roman" w:cs="Times New Roman"/>
                <w:color w:val="222222"/>
                <w:lang w:val="nb-NO"/>
              </w:rPr>
              <w:t xml:space="preserve">Svært dårlig: Får ikke noe utbytte av å sitte og snakke om hvordan uka har vært. </w:t>
            </w:r>
            <w:proofErr w:type="spellStart"/>
            <w:r w:rsidRPr="00811B1B">
              <w:rPr>
                <w:rFonts w:ascii="Times New Roman" w:eastAsia="Times New Roman" w:hAnsi="Times New Roman" w:cs="Times New Roman"/>
                <w:color w:val="222222"/>
              </w:rPr>
              <w:t>Unødvendig</w:t>
            </w:r>
            <w:proofErr w:type="spellEnd"/>
            <w:r w:rsidRPr="00811B1B">
              <w:rPr>
                <w:rFonts w:ascii="Times New Roman" w:eastAsia="Times New Roman" w:hAnsi="Times New Roman" w:cs="Times New Roman"/>
                <w:color w:val="222222"/>
              </w:rPr>
              <w:t xml:space="preserve"> </w:t>
            </w:r>
            <w:proofErr w:type="spellStart"/>
            <w:r w:rsidRPr="00811B1B">
              <w:rPr>
                <w:rFonts w:ascii="Times New Roman" w:eastAsia="Times New Roman" w:hAnsi="Times New Roman" w:cs="Times New Roman"/>
                <w:color w:val="222222"/>
              </w:rPr>
              <w:t>tidsbruk</w:t>
            </w:r>
            <w:proofErr w:type="spellEnd"/>
            <w:r w:rsidRPr="00811B1B">
              <w:rPr>
                <w:rFonts w:ascii="Times New Roman" w:eastAsia="Times New Roman" w:hAnsi="Times New Roman" w:cs="Times New Roman"/>
                <w:color w:val="222222"/>
              </w:rPr>
              <w:t xml:space="preserve">, </w:t>
            </w:r>
            <w:proofErr w:type="spellStart"/>
            <w:r w:rsidRPr="00811B1B">
              <w:rPr>
                <w:rFonts w:ascii="Times New Roman" w:eastAsia="Times New Roman" w:hAnsi="Times New Roman" w:cs="Times New Roman"/>
                <w:color w:val="222222"/>
              </w:rPr>
              <w:t>spesielt</w:t>
            </w:r>
            <w:proofErr w:type="spellEnd"/>
            <w:r w:rsidRPr="00811B1B">
              <w:rPr>
                <w:rFonts w:ascii="Times New Roman" w:eastAsia="Times New Roman" w:hAnsi="Times New Roman" w:cs="Times New Roman"/>
                <w:color w:val="222222"/>
              </w:rPr>
              <w:t xml:space="preserve"> </w:t>
            </w:r>
            <w:proofErr w:type="spellStart"/>
            <w:r w:rsidRPr="00811B1B">
              <w:rPr>
                <w:rFonts w:ascii="Times New Roman" w:eastAsia="Times New Roman" w:hAnsi="Times New Roman" w:cs="Times New Roman"/>
                <w:color w:val="222222"/>
              </w:rPr>
              <w:t>siden</w:t>
            </w:r>
            <w:proofErr w:type="spellEnd"/>
            <w:r w:rsidRPr="00811B1B">
              <w:rPr>
                <w:rFonts w:ascii="Times New Roman" w:eastAsia="Times New Roman" w:hAnsi="Times New Roman" w:cs="Times New Roman"/>
                <w:color w:val="222222"/>
              </w:rPr>
              <w:t xml:space="preserve"> det er hele </w:t>
            </w:r>
            <w:proofErr w:type="spellStart"/>
            <w:r w:rsidRPr="00811B1B">
              <w:rPr>
                <w:rFonts w:ascii="Times New Roman" w:eastAsia="Times New Roman" w:hAnsi="Times New Roman" w:cs="Times New Roman"/>
                <w:color w:val="222222"/>
              </w:rPr>
              <w:t>tre</w:t>
            </w:r>
            <w:proofErr w:type="spellEnd"/>
            <w:r w:rsidRPr="00811B1B">
              <w:rPr>
                <w:rFonts w:ascii="Times New Roman" w:eastAsia="Times New Roman" w:hAnsi="Times New Roman" w:cs="Times New Roman"/>
                <w:color w:val="222222"/>
              </w:rPr>
              <w:t xml:space="preserve"> timer.</w:t>
            </w:r>
          </w:p>
        </w:tc>
        <w:tc>
          <w:tcPr>
            <w:tcW w:w="3119" w:type="dxa"/>
          </w:tcPr>
          <w:p w14:paraId="019F8CB2" w14:textId="4EA39876" w:rsidR="009C5CFD" w:rsidRPr="009C5CFD" w:rsidRDefault="009C5CFD" w:rsidP="005F2774">
            <w:pPr>
              <w:rPr>
                <w:rFonts w:ascii="Times New Roman" w:hAnsi="Times New Roman" w:cs="Times New Roman"/>
                <w:lang w:val="nb-NO"/>
              </w:rPr>
            </w:pPr>
            <w:r w:rsidRPr="009C5CFD">
              <w:rPr>
                <w:rFonts w:ascii="Times New Roman" w:hAnsi="Times New Roman" w:cs="Times New Roman"/>
                <w:lang w:val="nb-NO"/>
              </w:rPr>
              <w:t>Ikke oppfattet at det ikke skull</w:t>
            </w:r>
            <w:r>
              <w:rPr>
                <w:rFonts w:ascii="Times New Roman" w:hAnsi="Times New Roman" w:cs="Times New Roman"/>
                <w:lang w:val="nb-NO"/>
              </w:rPr>
              <w:t>e</w:t>
            </w:r>
            <w:r w:rsidRPr="009C5CFD">
              <w:rPr>
                <w:rFonts w:ascii="Times New Roman" w:hAnsi="Times New Roman" w:cs="Times New Roman"/>
                <w:lang w:val="nb-NO"/>
              </w:rPr>
              <w:t xml:space="preserve"> snakkes om «</w:t>
            </w:r>
            <w:r w:rsidRPr="009C5CFD">
              <w:rPr>
                <w:rFonts w:ascii="Times New Roman" w:eastAsia="Times New Roman" w:hAnsi="Times New Roman" w:cs="Times New Roman"/>
                <w:color w:val="222222"/>
                <w:lang w:val="nb-NO"/>
              </w:rPr>
              <w:t xml:space="preserve">hvordan uka har vært», men at tema skulle hver uke forandre seg og </w:t>
            </w:r>
            <w:proofErr w:type="gramStart"/>
            <w:r w:rsidRPr="009C5CFD">
              <w:rPr>
                <w:rFonts w:ascii="Times New Roman" w:eastAsia="Times New Roman" w:hAnsi="Times New Roman" w:cs="Times New Roman"/>
                <w:color w:val="222222"/>
                <w:lang w:val="nb-NO"/>
              </w:rPr>
              <w:t>fokusere</w:t>
            </w:r>
            <w:proofErr w:type="gramEnd"/>
            <w:r w:rsidRPr="009C5CFD">
              <w:rPr>
                <w:rFonts w:ascii="Times New Roman" w:eastAsia="Times New Roman" w:hAnsi="Times New Roman" w:cs="Times New Roman"/>
                <w:color w:val="222222"/>
                <w:lang w:val="nb-NO"/>
              </w:rPr>
              <w:t xml:space="preserve"> på de tildelte oppgavene</w:t>
            </w:r>
            <w:r>
              <w:rPr>
                <w:rFonts w:ascii="Times New Roman" w:eastAsia="Times New Roman" w:hAnsi="Times New Roman" w:cs="Times New Roman"/>
                <w:color w:val="222222"/>
                <w:lang w:val="nb-NO"/>
              </w:rPr>
              <w:t>?</w:t>
            </w:r>
          </w:p>
        </w:tc>
      </w:tr>
      <w:tr w:rsidR="009C5CFD" w:rsidRPr="00811B1B" w14:paraId="18088FF3" w14:textId="77777777" w:rsidTr="009C5CFD">
        <w:tc>
          <w:tcPr>
            <w:tcW w:w="1555" w:type="dxa"/>
            <w:vMerge/>
          </w:tcPr>
          <w:p w14:paraId="551024F3" w14:textId="77777777" w:rsidR="009C5CFD" w:rsidRPr="009C5CFD" w:rsidRDefault="009C5CFD" w:rsidP="005F2774">
            <w:pPr>
              <w:rPr>
                <w:rStyle w:val="fontstyle01"/>
                <w:rFonts w:ascii="Times New Roman" w:hAnsi="Times New Roman" w:cs="Times New Roman"/>
                <w:b w:val="0"/>
                <w:bCs w:val="0"/>
                <w:lang w:val="nb-NO"/>
              </w:rPr>
            </w:pPr>
          </w:p>
        </w:tc>
        <w:tc>
          <w:tcPr>
            <w:tcW w:w="5244" w:type="dxa"/>
          </w:tcPr>
          <w:p w14:paraId="67665C76" w14:textId="751CCFFD" w:rsidR="009C5CFD" w:rsidRPr="009C5CFD" w:rsidRDefault="009C5CFD" w:rsidP="005F2774">
            <w:pPr>
              <w:rPr>
                <w:rFonts w:ascii="Times New Roman" w:hAnsi="Times New Roman" w:cs="Times New Roman"/>
                <w:color w:val="222222"/>
                <w:lang w:val="nb-NO"/>
              </w:rPr>
            </w:pPr>
            <w:r w:rsidRPr="009C5CFD">
              <w:rPr>
                <w:rFonts w:ascii="Times New Roman" w:hAnsi="Times New Roman" w:cs="Times New Roman"/>
                <w:color w:val="222222"/>
                <w:lang w:val="nb-NO"/>
              </w:rPr>
              <w:t>Jeg likte egentlig å snakke i grupper. Men syntes opplegget var dårlig. Jeg skulle ønske det var noen spørsmål vi kunne diskutere rundt, fremfor å bare fortelle hva vi har gjort</w:t>
            </w:r>
            <w:r w:rsidR="00203D11">
              <w:rPr>
                <w:rFonts w:ascii="Times New Roman" w:hAnsi="Times New Roman" w:cs="Times New Roman"/>
                <w:color w:val="222222"/>
                <w:lang w:val="nb-NO"/>
              </w:rPr>
              <w:t>.</w:t>
            </w:r>
          </w:p>
          <w:p w14:paraId="5CF60111" w14:textId="5E9A6CB1" w:rsidR="009C5CFD" w:rsidRPr="009C5CFD" w:rsidRDefault="009C5CFD" w:rsidP="005F2774">
            <w:pPr>
              <w:rPr>
                <w:rFonts w:ascii="Times New Roman" w:hAnsi="Times New Roman" w:cs="Times New Roman"/>
                <w:color w:val="222222"/>
                <w:lang w:val="nb-NO"/>
              </w:rPr>
            </w:pPr>
            <w:r w:rsidRPr="009C5CFD">
              <w:rPr>
                <w:rFonts w:ascii="Times New Roman" w:hAnsi="Times New Roman" w:cs="Times New Roman"/>
                <w:color w:val="222222"/>
                <w:lang w:val="nb-NO"/>
              </w:rPr>
              <w:t>Både jeg og noen medstudenter opplevde ikke at vi fikk bedre forståelse relatert til helt nøyaktig hva vi skulle skrive om.</w:t>
            </w:r>
          </w:p>
        </w:tc>
        <w:tc>
          <w:tcPr>
            <w:tcW w:w="3119" w:type="dxa"/>
          </w:tcPr>
          <w:p w14:paraId="6493E016" w14:textId="0C4C2839" w:rsidR="009C5CFD" w:rsidRPr="009C5CFD" w:rsidRDefault="009C5CFD" w:rsidP="005F2774">
            <w:pPr>
              <w:rPr>
                <w:rFonts w:ascii="Times New Roman" w:hAnsi="Times New Roman" w:cs="Times New Roman"/>
                <w:lang w:val="nb-NO"/>
              </w:rPr>
            </w:pPr>
            <w:r w:rsidRPr="009C5CFD">
              <w:rPr>
                <w:rFonts w:ascii="Times New Roman" w:eastAsia="Times New Roman" w:hAnsi="Times New Roman" w:cs="Times New Roman"/>
                <w:color w:val="222222"/>
                <w:lang w:val="nb-NO"/>
              </w:rPr>
              <w:t xml:space="preserve">Konkretisere oppgavene i form av </w:t>
            </w:r>
            <w:r w:rsidR="00E90D5A">
              <w:rPr>
                <w:rFonts w:ascii="Times New Roman" w:eastAsia="Times New Roman" w:hAnsi="Times New Roman" w:cs="Times New Roman"/>
                <w:color w:val="222222"/>
                <w:lang w:val="nb-NO"/>
              </w:rPr>
              <w:t xml:space="preserve">direkte </w:t>
            </w:r>
            <w:r w:rsidRPr="009C5CFD">
              <w:rPr>
                <w:rFonts w:ascii="Times New Roman" w:eastAsia="Times New Roman" w:hAnsi="Times New Roman" w:cs="Times New Roman"/>
                <w:color w:val="222222"/>
                <w:lang w:val="nb-NO"/>
              </w:rPr>
              <w:t>spørsmål? Tilleggsproblem; enkelte av studentene tilsynelatende ikke satt seg inn i oppgavene underveis</w:t>
            </w:r>
            <w:r>
              <w:rPr>
                <w:rFonts w:ascii="Times New Roman" w:eastAsia="Times New Roman" w:hAnsi="Times New Roman" w:cs="Times New Roman"/>
                <w:color w:val="222222"/>
                <w:lang w:val="nb-NO"/>
              </w:rPr>
              <w:t>.</w:t>
            </w:r>
          </w:p>
        </w:tc>
      </w:tr>
      <w:tr w:rsidR="009C5CFD" w:rsidRPr="00811B1B" w14:paraId="6D40E747" w14:textId="77777777" w:rsidTr="009C5CFD">
        <w:tc>
          <w:tcPr>
            <w:tcW w:w="1555" w:type="dxa"/>
            <w:vMerge w:val="restart"/>
          </w:tcPr>
          <w:p w14:paraId="1B871C98" w14:textId="77777777" w:rsidR="009C5CFD" w:rsidRPr="009C5CFD" w:rsidRDefault="009C5CFD" w:rsidP="005F2774">
            <w:pPr>
              <w:rPr>
                <w:rFonts w:ascii="Times New Roman" w:hAnsi="Times New Roman" w:cs="Times New Roman"/>
              </w:rPr>
            </w:pPr>
            <w:proofErr w:type="spellStart"/>
            <w:r w:rsidRPr="009C5CFD">
              <w:rPr>
                <w:rFonts w:ascii="Times New Roman" w:hAnsi="Times New Roman" w:cs="Times New Roman"/>
                <w:color w:val="222222"/>
              </w:rPr>
              <w:t>Refleksjons-teknikker</w:t>
            </w:r>
            <w:proofErr w:type="spellEnd"/>
            <w:r w:rsidRPr="009C5CFD">
              <w:rPr>
                <w:rFonts w:ascii="Times New Roman" w:eastAsia="Times New Roman" w:hAnsi="Times New Roman" w:cs="Times New Roman"/>
                <w:color w:val="222222"/>
              </w:rPr>
              <w:t xml:space="preserve"> </w:t>
            </w:r>
          </w:p>
          <w:p w14:paraId="2960B95A" w14:textId="77777777" w:rsidR="009C5CFD" w:rsidRPr="00811B1B" w:rsidRDefault="009C5CFD" w:rsidP="005F2774">
            <w:pPr>
              <w:rPr>
                <w:rFonts w:ascii="Times New Roman" w:hAnsi="Times New Roman" w:cs="Times New Roman"/>
              </w:rPr>
            </w:pPr>
          </w:p>
        </w:tc>
        <w:tc>
          <w:tcPr>
            <w:tcW w:w="5244" w:type="dxa"/>
          </w:tcPr>
          <w:p w14:paraId="7EB38C21" w14:textId="77777777" w:rsidR="009C5CFD" w:rsidRPr="009C5CFD" w:rsidRDefault="009C5CFD" w:rsidP="005F2774">
            <w:pPr>
              <w:rPr>
                <w:rFonts w:ascii="Times New Roman" w:hAnsi="Times New Roman" w:cs="Times New Roman"/>
                <w:color w:val="222222"/>
                <w:lang w:val="nb-NO"/>
              </w:rPr>
            </w:pPr>
            <w:r w:rsidRPr="009C5CFD">
              <w:rPr>
                <w:rFonts w:ascii="Times New Roman" w:hAnsi="Times New Roman" w:cs="Times New Roman"/>
                <w:color w:val="222222"/>
                <w:lang w:val="nb-NO"/>
              </w:rPr>
              <w:t xml:space="preserve">Jeg mener det er aktuelt og relevant å vite om de ulike refleksjonsteknikkene. Men syntes det har vært litt for mye </w:t>
            </w:r>
            <w:proofErr w:type="gramStart"/>
            <w:r w:rsidRPr="009C5CFD">
              <w:rPr>
                <w:rFonts w:ascii="Times New Roman" w:hAnsi="Times New Roman" w:cs="Times New Roman"/>
                <w:color w:val="222222"/>
                <w:lang w:val="nb-NO"/>
              </w:rPr>
              <w:t>fokus</w:t>
            </w:r>
            <w:proofErr w:type="gramEnd"/>
            <w:r w:rsidRPr="009C5CFD">
              <w:rPr>
                <w:rFonts w:ascii="Times New Roman" w:hAnsi="Times New Roman" w:cs="Times New Roman"/>
                <w:color w:val="222222"/>
                <w:lang w:val="nb-NO"/>
              </w:rPr>
              <w:t xml:space="preserve"> på det.</w:t>
            </w:r>
          </w:p>
          <w:p w14:paraId="4913D768" w14:textId="77777777" w:rsidR="009C5CFD" w:rsidRPr="009C5CFD" w:rsidRDefault="009C5CFD" w:rsidP="005F2774">
            <w:pPr>
              <w:rPr>
                <w:rFonts w:ascii="Times New Roman" w:hAnsi="Times New Roman" w:cs="Times New Roman"/>
                <w:color w:val="222222"/>
                <w:lang w:val="nb-NO"/>
              </w:rPr>
            </w:pPr>
            <w:r w:rsidRPr="009C5CFD">
              <w:rPr>
                <w:rFonts w:ascii="Times New Roman" w:hAnsi="Times New Roman" w:cs="Times New Roman"/>
                <w:color w:val="222222"/>
                <w:lang w:val="nb-NO"/>
              </w:rPr>
              <w:t>Rammene og oppgavene til refleksjon har vært svært nyttige, men det ble litt overveldende med såpass mange alternativer å forholde seg til.</w:t>
            </w:r>
          </w:p>
        </w:tc>
        <w:tc>
          <w:tcPr>
            <w:tcW w:w="3119" w:type="dxa"/>
            <w:vMerge w:val="restart"/>
          </w:tcPr>
          <w:p w14:paraId="1D053EA4" w14:textId="5C31C865" w:rsidR="009C5CFD" w:rsidRPr="009C5CFD" w:rsidRDefault="009C5CFD" w:rsidP="009C5CFD">
            <w:pPr>
              <w:rPr>
                <w:rFonts w:ascii="Times New Roman" w:hAnsi="Times New Roman" w:cs="Times New Roman"/>
                <w:lang w:val="nb-NO"/>
              </w:rPr>
            </w:pPr>
            <w:r w:rsidRPr="009C5CFD">
              <w:rPr>
                <w:rFonts w:ascii="Times New Roman" w:hAnsi="Times New Roman" w:cs="Times New Roman"/>
                <w:lang w:val="nb-NO"/>
              </w:rPr>
              <w:t xml:space="preserve">Fjerne valgmuligheter, dvs. eventuelt endre fra «kan» til «bør» eller </w:t>
            </w:r>
            <w:r w:rsidR="00203D11">
              <w:rPr>
                <w:rFonts w:ascii="Times New Roman" w:hAnsi="Times New Roman" w:cs="Times New Roman"/>
                <w:lang w:val="nb-NO"/>
              </w:rPr>
              <w:t>«</w:t>
            </w:r>
            <w:r w:rsidRPr="009C5CFD">
              <w:rPr>
                <w:rFonts w:ascii="Times New Roman" w:hAnsi="Times New Roman" w:cs="Times New Roman"/>
                <w:lang w:val="nb-NO"/>
              </w:rPr>
              <w:t>må»</w:t>
            </w:r>
            <w:r>
              <w:rPr>
                <w:rFonts w:ascii="Times New Roman" w:hAnsi="Times New Roman" w:cs="Times New Roman"/>
                <w:lang w:val="nb-NO"/>
              </w:rPr>
              <w:t xml:space="preserve">? </w:t>
            </w:r>
            <w:r w:rsidRPr="009C5CFD">
              <w:rPr>
                <w:rFonts w:ascii="Times New Roman" w:hAnsi="Times New Roman" w:cs="Times New Roman"/>
                <w:lang w:val="nb-NO"/>
              </w:rPr>
              <w:t xml:space="preserve">En slik endring kan </w:t>
            </w:r>
            <w:r>
              <w:rPr>
                <w:rFonts w:ascii="Times New Roman" w:hAnsi="Times New Roman" w:cs="Times New Roman"/>
                <w:lang w:val="nb-NO"/>
              </w:rPr>
              <w:t>im</w:t>
            </w:r>
            <w:r w:rsidR="00203D11">
              <w:rPr>
                <w:rFonts w:ascii="Times New Roman" w:hAnsi="Times New Roman" w:cs="Times New Roman"/>
                <w:lang w:val="nb-NO"/>
              </w:rPr>
              <w:t>i</w:t>
            </w:r>
            <w:r>
              <w:rPr>
                <w:rFonts w:ascii="Times New Roman" w:hAnsi="Times New Roman" w:cs="Times New Roman"/>
                <w:lang w:val="nb-NO"/>
              </w:rPr>
              <w:t xml:space="preserve">dlertid </w:t>
            </w:r>
            <w:r w:rsidRPr="009C5CFD">
              <w:rPr>
                <w:rFonts w:ascii="Times New Roman" w:hAnsi="Times New Roman" w:cs="Times New Roman"/>
                <w:lang w:val="nb-NO"/>
              </w:rPr>
              <w:t xml:space="preserve">medføre høyere strykprosent og andre former for frustrasjon </w:t>
            </w:r>
          </w:p>
        </w:tc>
      </w:tr>
      <w:tr w:rsidR="009C5CFD" w:rsidRPr="00811B1B" w14:paraId="708CD5FB" w14:textId="77777777" w:rsidTr="00665D5D">
        <w:trPr>
          <w:trHeight w:val="971"/>
        </w:trPr>
        <w:tc>
          <w:tcPr>
            <w:tcW w:w="1555" w:type="dxa"/>
            <w:vMerge/>
          </w:tcPr>
          <w:p w14:paraId="6DF5767E" w14:textId="77777777" w:rsidR="009C5CFD" w:rsidRPr="009C5CFD" w:rsidRDefault="009C5CFD" w:rsidP="005F2774">
            <w:pPr>
              <w:rPr>
                <w:rFonts w:ascii="Times New Roman" w:hAnsi="Times New Roman" w:cs="Times New Roman"/>
                <w:lang w:val="nb-NO"/>
              </w:rPr>
            </w:pPr>
          </w:p>
        </w:tc>
        <w:tc>
          <w:tcPr>
            <w:tcW w:w="5244" w:type="dxa"/>
          </w:tcPr>
          <w:p w14:paraId="4583D3EB" w14:textId="1B010BD3" w:rsidR="009C5CFD" w:rsidRPr="009C5CFD" w:rsidRDefault="009C5CFD" w:rsidP="00665D5D">
            <w:pPr>
              <w:rPr>
                <w:rFonts w:ascii="Times New Roman" w:hAnsi="Times New Roman" w:cs="Times New Roman"/>
                <w:lang w:val="nb-NO"/>
              </w:rPr>
            </w:pPr>
            <w:r w:rsidRPr="009C5CFD">
              <w:rPr>
                <w:rFonts w:ascii="Times New Roman" w:eastAsia="Times New Roman" w:hAnsi="Times New Roman" w:cs="Times New Roman"/>
                <w:color w:val="222222"/>
                <w:lang w:val="nb-NO"/>
              </w:rPr>
              <w:t>Svært bra: Veldig nyttig! Vil også være nyttig i andre fag og for masteroppgaven. Dere kan kanskje være enda tydeligere på å formulere nytten av refleksjonsteknikker underveis, slik at alle får med seg viktigheten av det.</w:t>
            </w:r>
          </w:p>
        </w:tc>
        <w:tc>
          <w:tcPr>
            <w:tcW w:w="3119" w:type="dxa"/>
            <w:vMerge/>
          </w:tcPr>
          <w:p w14:paraId="6D65AC38" w14:textId="77777777" w:rsidR="009C5CFD" w:rsidRPr="009C5CFD" w:rsidRDefault="009C5CFD" w:rsidP="005F2774">
            <w:pPr>
              <w:rPr>
                <w:rFonts w:ascii="Times New Roman" w:hAnsi="Times New Roman" w:cs="Times New Roman"/>
                <w:lang w:val="nb-NO"/>
              </w:rPr>
            </w:pPr>
          </w:p>
        </w:tc>
      </w:tr>
      <w:tr w:rsidR="009C5CFD" w:rsidRPr="00811B1B" w14:paraId="6011CBBF" w14:textId="77777777" w:rsidTr="009C5CFD">
        <w:tc>
          <w:tcPr>
            <w:tcW w:w="1555" w:type="dxa"/>
            <w:vMerge w:val="restart"/>
          </w:tcPr>
          <w:p w14:paraId="65F9DEEA" w14:textId="3BACF7A5" w:rsidR="009C5CFD" w:rsidRPr="00811B1B" w:rsidRDefault="00665D5D" w:rsidP="005F2774">
            <w:pPr>
              <w:rPr>
                <w:rFonts w:ascii="Times New Roman" w:hAnsi="Times New Roman" w:cs="Times New Roman"/>
              </w:rPr>
            </w:pPr>
            <w:proofErr w:type="spellStart"/>
            <w:r>
              <w:rPr>
                <w:rFonts w:ascii="Times New Roman" w:hAnsi="Times New Roman" w:cs="Times New Roman"/>
                <w:color w:val="222222"/>
              </w:rPr>
              <w:t>U</w:t>
            </w:r>
            <w:r w:rsidR="009C5CFD" w:rsidRPr="00811B1B">
              <w:rPr>
                <w:rFonts w:ascii="Times New Roman" w:hAnsi="Times New Roman" w:cs="Times New Roman"/>
                <w:color w:val="222222"/>
              </w:rPr>
              <w:t>tvikling</w:t>
            </w:r>
            <w:proofErr w:type="spellEnd"/>
            <w:r w:rsidR="009C5CFD" w:rsidRPr="00811B1B">
              <w:rPr>
                <w:rFonts w:ascii="Times New Roman" w:hAnsi="Times New Roman" w:cs="Times New Roman"/>
                <w:color w:val="222222"/>
              </w:rPr>
              <w:t xml:space="preserve"> av </w:t>
            </w:r>
            <w:proofErr w:type="spellStart"/>
            <w:r w:rsidR="009C5CFD" w:rsidRPr="00811B1B">
              <w:rPr>
                <w:rFonts w:ascii="Times New Roman" w:hAnsi="Times New Roman" w:cs="Times New Roman"/>
                <w:color w:val="222222"/>
              </w:rPr>
              <w:t>emnet</w:t>
            </w:r>
            <w:proofErr w:type="spellEnd"/>
            <w:r w:rsidR="009C5CFD" w:rsidRPr="00811B1B">
              <w:rPr>
                <w:rFonts w:ascii="Times New Roman" w:hAnsi="Times New Roman" w:cs="Times New Roman"/>
                <w:color w:val="222222"/>
              </w:rPr>
              <w:t xml:space="preserve"> </w:t>
            </w:r>
          </w:p>
        </w:tc>
        <w:tc>
          <w:tcPr>
            <w:tcW w:w="5244" w:type="dxa"/>
          </w:tcPr>
          <w:p w14:paraId="3DE9A407" w14:textId="2E333BE6" w:rsidR="009C5CFD" w:rsidRPr="009C5CFD" w:rsidRDefault="009C5CFD" w:rsidP="005F2774">
            <w:pPr>
              <w:rPr>
                <w:rFonts w:ascii="Times New Roman" w:hAnsi="Times New Roman" w:cs="Times New Roman"/>
                <w:color w:val="222222"/>
                <w:lang w:val="nb-NO"/>
              </w:rPr>
            </w:pPr>
            <w:r w:rsidRPr="009C5CFD">
              <w:rPr>
                <w:rFonts w:ascii="Times New Roman" w:hAnsi="Times New Roman" w:cs="Times New Roman"/>
                <w:color w:val="222222"/>
                <w:lang w:val="nb-NO"/>
              </w:rPr>
              <w:t xml:space="preserve">Jeg ønsker heller å ha fem dager på praksisstedet i fem uker enn å ha seminar. </w:t>
            </w:r>
          </w:p>
          <w:p w14:paraId="47468565" w14:textId="1B0D030D" w:rsidR="009C5CFD" w:rsidRPr="009C5CFD" w:rsidRDefault="009C5CFD" w:rsidP="005F2774">
            <w:pPr>
              <w:rPr>
                <w:rFonts w:ascii="Times New Roman" w:hAnsi="Times New Roman" w:cs="Times New Roman"/>
                <w:b/>
                <w:bCs/>
                <w:color w:val="222222"/>
                <w:lang w:val="nb-NO"/>
              </w:rPr>
            </w:pPr>
            <w:r w:rsidRPr="009C5CFD">
              <w:rPr>
                <w:rFonts w:ascii="Times New Roman" w:hAnsi="Times New Roman" w:cs="Times New Roman"/>
                <w:color w:val="222222"/>
                <w:lang w:val="nb-NO"/>
              </w:rPr>
              <w:t xml:space="preserve">Dropp praksisseminarer hver uke. Vurder å heller komme en tur ut til hvert praksissted, sånn som </w:t>
            </w:r>
            <w:r>
              <w:rPr>
                <w:rFonts w:ascii="Times New Roman" w:hAnsi="Times New Roman" w:cs="Times New Roman"/>
                <w:color w:val="222222"/>
                <w:lang w:val="nb-NO"/>
              </w:rPr>
              <w:t>dere</w:t>
            </w:r>
            <w:r w:rsidRPr="009C5CFD">
              <w:rPr>
                <w:rFonts w:ascii="Times New Roman" w:hAnsi="Times New Roman" w:cs="Times New Roman"/>
                <w:color w:val="222222"/>
                <w:lang w:val="nb-NO"/>
              </w:rPr>
              <w:t xml:space="preserve"> gjorde. Det var nyttig.</w:t>
            </w:r>
          </w:p>
        </w:tc>
        <w:tc>
          <w:tcPr>
            <w:tcW w:w="3119" w:type="dxa"/>
            <w:vMerge w:val="restart"/>
          </w:tcPr>
          <w:p w14:paraId="77786042" w14:textId="29C2DAA1" w:rsidR="009C5CFD" w:rsidRPr="009C5CFD" w:rsidRDefault="009C5CFD" w:rsidP="005F2774">
            <w:pPr>
              <w:rPr>
                <w:rFonts w:ascii="Times New Roman" w:hAnsi="Times New Roman" w:cs="Times New Roman"/>
                <w:lang w:val="nb-NO"/>
              </w:rPr>
            </w:pPr>
            <w:r>
              <w:rPr>
                <w:rFonts w:ascii="Times New Roman" w:hAnsi="Times New Roman" w:cs="Times New Roman"/>
                <w:lang w:val="nb-NO"/>
              </w:rPr>
              <w:t>Eliminering av seminar v</w:t>
            </w:r>
            <w:r w:rsidRPr="009C5CFD">
              <w:rPr>
                <w:rFonts w:ascii="Times New Roman" w:hAnsi="Times New Roman" w:cs="Times New Roman"/>
                <w:lang w:val="nb-NO"/>
              </w:rPr>
              <w:t xml:space="preserve">il medføre overvekt på </w:t>
            </w:r>
            <w:r w:rsidR="00203D11">
              <w:rPr>
                <w:rFonts w:ascii="Times New Roman" w:hAnsi="Times New Roman" w:cs="Times New Roman"/>
                <w:lang w:val="nb-NO"/>
              </w:rPr>
              <w:t xml:space="preserve">det rent </w:t>
            </w:r>
            <w:r w:rsidRPr="009C5CFD">
              <w:rPr>
                <w:rFonts w:ascii="Times New Roman" w:hAnsi="Times New Roman" w:cs="Times New Roman"/>
                <w:lang w:val="nb-NO"/>
              </w:rPr>
              <w:t>prak</w:t>
            </w:r>
            <w:r w:rsidR="00203D11">
              <w:rPr>
                <w:rFonts w:ascii="Times New Roman" w:hAnsi="Times New Roman" w:cs="Times New Roman"/>
                <w:lang w:val="nb-NO"/>
              </w:rPr>
              <w:t xml:space="preserve">tiske </w:t>
            </w:r>
            <w:r w:rsidRPr="009C5CFD">
              <w:rPr>
                <w:rFonts w:ascii="Times New Roman" w:hAnsi="Times New Roman" w:cs="Times New Roman"/>
                <w:lang w:val="nb-NO"/>
              </w:rPr>
              <w:t xml:space="preserve">komponent og </w:t>
            </w:r>
            <w:proofErr w:type="spellStart"/>
            <w:r w:rsidRPr="009C5CFD">
              <w:rPr>
                <w:rFonts w:ascii="Times New Roman" w:hAnsi="Times New Roman" w:cs="Times New Roman"/>
                <w:lang w:val="nb-NO"/>
              </w:rPr>
              <w:t>under</w:t>
            </w:r>
            <w:r w:rsidR="00203D11">
              <w:rPr>
                <w:rFonts w:ascii="Times New Roman" w:hAnsi="Times New Roman" w:cs="Times New Roman"/>
                <w:lang w:val="nb-NO"/>
              </w:rPr>
              <w:t>fokusere</w:t>
            </w:r>
            <w:proofErr w:type="spellEnd"/>
            <w:r w:rsidR="00203D11">
              <w:rPr>
                <w:rFonts w:ascii="Times New Roman" w:hAnsi="Times New Roman" w:cs="Times New Roman"/>
                <w:lang w:val="nb-NO"/>
              </w:rPr>
              <w:t xml:space="preserve"> på </w:t>
            </w:r>
            <w:r w:rsidRPr="009C5CFD">
              <w:rPr>
                <w:rFonts w:ascii="Times New Roman" w:hAnsi="Times New Roman" w:cs="Times New Roman"/>
                <w:lang w:val="nb-NO"/>
              </w:rPr>
              <w:t>de kritiske og teoretiske komponenter, og lar seg ikke gjøre ift. emnets krav</w:t>
            </w:r>
            <w:r w:rsidR="00203D11">
              <w:rPr>
                <w:rFonts w:ascii="Times New Roman" w:hAnsi="Times New Roman" w:cs="Times New Roman"/>
                <w:lang w:val="nb-NO"/>
              </w:rPr>
              <w:t xml:space="preserve">. Omlegging av seminarformen er imidlertid selvsagt diskuterbart. </w:t>
            </w:r>
            <w:r w:rsidRPr="009C5CFD">
              <w:rPr>
                <w:rFonts w:ascii="Times New Roman" w:hAnsi="Times New Roman" w:cs="Times New Roman"/>
                <w:lang w:val="nb-NO"/>
              </w:rPr>
              <w:t xml:space="preserve">  </w:t>
            </w:r>
          </w:p>
        </w:tc>
      </w:tr>
      <w:tr w:rsidR="009C5CFD" w:rsidRPr="00811B1B" w14:paraId="3EF8F285" w14:textId="77777777" w:rsidTr="00665D5D">
        <w:trPr>
          <w:trHeight w:val="837"/>
        </w:trPr>
        <w:tc>
          <w:tcPr>
            <w:tcW w:w="1555" w:type="dxa"/>
            <w:vMerge/>
          </w:tcPr>
          <w:p w14:paraId="25C23D53" w14:textId="77777777" w:rsidR="009C5CFD" w:rsidRPr="009C5CFD" w:rsidRDefault="009C5CFD" w:rsidP="005F2774">
            <w:pPr>
              <w:rPr>
                <w:rFonts w:ascii="Times New Roman" w:hAnsi="Times New Roman" w:cs="Times New Roman"/>
                <w:lang w:val="nb-NO"/>
              </w:rPr>
            </w:pPr>
          </w:p>
        </w:tc>
        <w:tc>
          <w:tcPr>
            <w:tcW w:w="5244" w:type="dxa"/>
          </w:tcPr>
          <w:p w14:paraId="27B751F3" w14:textId="7CE9FF6A" w:rsidR="009C5CFD" w:rsidRPr="009C5CFD" w:rsidRDefault="009C5CFD" w:rsidP="005F2774">
            <w:pPr>
              <w:rPr>
                <w:rFonts w:ascii="Times New Roman" w:hAnsi="Times New Roman" w:cs="Times New Roman"/>
                <w:lang w:val="nb-NO"/>
              </w:rPr>
            </w:pPr>
            <w:r w:rsidRPr="009C5CFD">
              <w:rPr>
                <w:rFonts w:ascii="Times New Roman" w:hAnsi="Times New Roman" w:cs="Times New Roman"/>
                <w:color w:val="222222"/>
                <w:lang w:val="nb-NO"/>
              </w:rPr>
              <w:t xml:space="preserve">Praksisrapporten tenker jeg er greit å ha, men det er altfor stort </w:t>
            </w:r>
            <w:proofErr w:type="gramStart"/>
            <w:r w:rsidRPr="009C5CFD">
              <w:rPr>
                <w:rFonts w:ascii="Times New Roman" w:hAnsi="Times New Roman" w:cs="Times New Roman"/>
                <w:color w:val="222222"/>
                <w:lang w:val="nb-NO"/>
              </w:rPr>
              <w:t>fokus</w:t>
            </w:r>
            <w:proofErr w:type="gramEnd"/>
            <w:r w:rsidRPr="009C5CFD">
              <w:rPr>
                <w:rFonts w:ascii="Times New Roman" w:hAnsi="Times New Roman" w:cs="Times New Roman"/>
                <w:color w:val="222222"/>
                <w:lang w:val="nb-NO"/>
              </w:rPr>
              <w:t xml:space="preserve"> på det. Jeg tror mye av læring foregår på selve praksisplassen, og ikke på seminar</w:t>
            </w:r>
          </w:p>
        </w:tc>
        <w:tc>
          <w:tcPr>
            <w:tcW w:w="3119" w:type="dxa"/>
            <w:vMerge/>
          </w:tcPr>
          <w:p w14:paraId="3ECFA4FA" w14:textId="77777777" w:rsidR="009C5CFD" w:rsidRPr="009C5CFD" w:rsidRDefault="009C5CFD" w:rsidP="005F2774">
            <w:pPr>
              <w:rPr>
                <w:rFonts w:ascii="Times New Roman" w:hAnsi="Times New Roman" w:cs="Times New Roman"/>
                <w:lang w:val="nb-NO"/>
              </w:rPr>
            </w:pPr>
          </w:p>
        </w:tc>
      </w:tr>
      <w:tr w:rsidR="009C5CFD" w:rsidRPr="00811B1B" w14:paraId="2B30C132" w14:textId="77777777" w:rsidTr="009C5CFD">
        <w:tc>
          <w:tcPr>
            <w:tcW w:w="1555" w:type="dxa"/>
            <w:vMerge/>
          </w:tcPr>
          <w:p w14:paraId="7404EEEF" w14:textId="77777777" w:rsidR="009C5CFD" w:rsidRPr="009C5CFD" w:rsidRDefault="009C5CFD" w:rsidP="005F2774">
            <w:pPr>
              <w:rPr>
                <w:rFonts w:ascii="Times New Roman" w:hAnsi="Times New Roman" w:cs="Times New Roman"/>
                <w:lang w:val="nb-NO"/>
              </w:rPr>
            </w:pPr>
          </w:p>
        </w:tc>
        <w:tc>
          <w:tcPr>
            <w:tcW w:w="5244" w:type="dxa"/>
          </w:tcPr>
          <w:p w14:paraId="7C4F29BA" w14:textId="77777777" w:rsidR="009C5CFD" w:rsidRPr="009C5CFD" w:rsidRDefault="009C5CFD" w:rsidP="005F2774">
            <w:pPr>
              <w:rPr>
                <w:rFonts w:ascii="Times New Roman" w:hAnsi="Times New Roman" w:cs="Times New Roman"/>
                <w:lang w:val="nb-NO"/>
              </w:rPr>
            </w:pPr>
            <w:r w:rsidRPr="009C5CFD">
              <w:rPr>
                <w:rFonts w:ascii="Times New Roman" w:hAnsi="Times New Roman" w:cs="Times New Roman"/>
                <w:color w:val="222222"/>
                <w:lang w:val="nb-NO"/>
              </w:rPr>
              <w:t>Når det gjelder oppgavene vi har måtte gjort på seminarene, kunne de kanskje vært noe mer tilpasset praksisrapporten slik at det blir mer relevant for oss. I tillegg hadde dette hjulpet med tanke på at vi regelmessig kunne holdt på med praksisrapporten, og at det ikke ble en oppgavene vi først begynte å tenke på/skrive helt på slutten</w:t>
            </w:r>
          </w:p>
        </w:tc>
        <w:tc>
          <w:tcPr>
            <w:tcW w:w="3119" w:type="dxa"/>
          </w:tcPr>
          <w:p w14:paraId="0400BBC9" w14:textId="3FA6BB0E" w:rsidR="009C5CFD" w:rsidRPr="009C5CFD" w:rsidRDefault="00203D11" w:rsidP="005F2774">
            <w:pPr>
              <w:rPr>
                <w:rFonts w:ascii="Times New Roman" w:hAnsi="Times New Roman" w:cs="Times New Roman"/>
                <w:lang w:val="nb-NO"/>
              </w:rPr>
            </w:pPr>
            <w:r>
              <w:rPr>
                <w:rFonts w:ascii="Times New Roman" w:hAnsi="Times New Roman" w:cs="Times New Roman"/>
                <w:lang w:val="nb-NO"/>
              </w:rPr>
              <w:t>Intensjonen med o</w:t>
            </w:r>
            <w:r w:rsidR="009C5CFD" w:rsidRPr="009C5CFD">
              <w:rPr>
                <w:rFonts w:ascii="Times New Roman" w:hAnsi="Times New Roman" w:cs="Times New Roman"/>
                <w:lang w:val="nb-NO"/>
              </w:rPr>
              <w:t xml:space="preserve">ppgavene </w:t>
            </w:r>
            <w:r>
              <w:rPr>
                <w:rFonts w:ascii="Times New Roman" w:hAnsi="Times New Roman" w:cs="Times New Roman"/>
                <w:lang w:val="nb-NO"/>
              </w:rPr>
              <w:t xml:space="preserve">var nettopp det vedkommende påpeker, dvs. at de </w:t>
            </w:r>
            <w:r w:rsidR="009C5CFD" w:rsidRPr="009C5CFD">
              <w:rPr>
                <w:rFonts w:ascii="Times New Roman" w:hAnsi="Times New Roman" w:cs="Times New Roman"/>
                <w:lang w:val="nb-NO"/>
              </w:rPr>
              <w:t xml:space="preserve">er tenkt som identiske med </w:t>
            </w:r>
            <w:proofErr w:type="spellStart"/>
            <w:r w:rsidR="009C5CFD" w:rsidRPr="009C5CFD">
              <w:rPr>
                <w:rFonts w:ascii="Times New Roman" w:hAnsi="Times New Roman" w:cs="Times New Roman"/>
                <w:lang w:val="nb-NO"/>
              </w:rPr>
              <w:t>opsjonelle</w:t>
            </w:r>
            <w:proofErr w:type="spellEnd"/>
            <w:r w:rsidR="009C5CFD" w:rsidRPr="009C5CFD">
              <w:rPr>
                <w:rFonts w:ascii="Times New Roman" w:hAnsi="Times New Roman" w:cs="Times New Roman"/>
                <w:lang w:val="nb-NO"/>
              </w:rPr>
              <w:t xml:space="preserve"> elementer i praksisrapporten</w:t>
            </w:r>
            <w:r>
              <w:rPr>
                <w:rFonts w:ascii="Times New Roman" w:hAnsi="Times New Roman" w:cs="Times New Roman"/>
                <w:lang w:val="nb-NO"/>
              </w:rPr>
              <w:t xml:space="preserve"> =</w:t>
            </w:r>
            <w:proofErr w:type="gramStart"/>
            <w:r>
              <w:rPr>
                <w:rFonts w:ascii="Times New Roman" w:hAnsi="Times New Roman" w:cs="Times New Roman"/>
                <w:lang w:val="nb-NO"/>
              </w:rPr>
              <w:t xml:space="preserve">&gt; </w:t>
            </w:r>
            <w:r w:rsidR="009C5CFD" w:rsidRPr="009C5CFD">
              <w:rPr>
                <w:rFonts w:ascii="Times New Roman" w:hAnsi="Times New Roman" w:cs="Times New Roman"/>
                <w:lang w:val="nb-NO"/>
              </w:rPr>
              <w:t xml:space="preserve"> </w:t>
            </w:r>
            <w:r>
              <w:rPr>
                <w:rFonts w:ascii="Times New Roman" w:hAnsi="Times New Roman" w:cs="Times New Roman"/>
                <w:lang w:val="nb-NO"/>
              </w:rPr>
              <w:t>Formulere</w:t>
            </w:r>
            <w:proofErr w:type="gramEnd"/>
            <w:r>
              <w:rPr>
                <w:rFonts w:ascii="Times New Roman" w:hAnsi="Times New Roman" w:cs="Times New Roman"/>
                <w:lang w:val="nb-NO"/>
              </w:rPr>
              <w:t xml:space="preserve"> dette klarere samt ha </w:t>
            </w:r>
            <w:r w:rsidR="009C5CFD" w:rsidRPr="009C5CFD">
              <w:rPr>
                <w:rFonts w:ascii="Times New Roman" w:hAnsi="Times New Roman" w:cs="Times New Roman"/>
                <w:lang w:val="nb-NO"/>
              </w:rPr>
              <w:t>dette som «mappe» og ikke valgfrie elementer</w:t>
            </w:r>
            <w:r w:rsidR="00665D5D">
              <w:rPr>
                <w:rFonts w:ascii="Times New Roman" w:hAnsi="Times New Roman" w:cs="Times New Roman"/>
                <w:lang w:val="nb-NO"/>
              </w:rPr>
              <w:t>?</w:t>
            </w:r>
          </w:p>
        </w:tc>
      </w:tr>
    </w:tbl>
    <w:p w14:paraId="1E76AEF9" w14:textId="77777777" w:rsidR="009C5CFD" w:rsidRPr="00602391" w:rsidRDefault="009C5CFD" w:rsidP="00EF36FC">
      <w:pPr>
        <w:spacing w:after="0"/>
        <w:rPr>
          <w:rFonts w:ascii="Times New Roman" w:eastAsia="UD Digi Kyokasho N-R" w:hAnsi="Times New Roman" w:cs="Times New Roman"/>
          <w:sz w:val="24"/>
          <w:szCs w:val="24"/>
        </w:rPr>
      </w:pPr>
    </w:p>
    <w:p w14:paraId="75280CDC" w14:textId="77777777" w:rsidR="004004F7" w:rsidRPr="00496E3D" w:rsidRDefault="004004F7" w:rsidP="00571331">
      <w:pPr>
        <w:spacing w:after="0"/>
        <w:rPr>
          <w:rFonts w:ascii="Times New Roman" w:hAnsi="Times New Roman" w:cs="Times New Roman"/>
          <w:sz w:val="24"/>
          <w:szCs w:val="24"/>
        </w:rPr>
      </w:pPr>
    </w:p>
    <w:p w14:paraId="62E74AB9" w14:textId="5DAB385B" w:rsidR="00496E3D" w:rsidRPr="00496E3D" w:rsidRDefault="00496E3D" w:rsidP="00496E3D">
      <w:pPr>
        <w:spacing w:after="0" w:line="240" w:lineRule="auto"/>
        <w:rPr>
          <w:rFonts w:ascii="Times New Roman" w:hAnsi="Times New Roman" w:cs="Times New Roman"/>
          <w:b/>
          <w:bCs/>
          <w:sz w:val="24"/>
          <w:szCs w:val="24"/>
        </w:rPr>
      </w:pPr>
      <w:proofErr w:type="spellStart"/>
      <w:r w:rsidRPr="00496E3D">
        <w:rPr>
          <w:rFonts w:ascii="Times New Roman" w:hAnsi="Times New Roman" w:cs="Times New Roman"/>
          <w:b/>
          <w:bCs/>
          <w:sz w:val="24"/>
          <w:szCs w:val="24"/>
        </w:rPr>
        <w:t>Emneansvarliges</w:t>
      </w:r>
      <w:proofErr w:type="spellEnd"/>
      <w:r w:rsidRPr="00496E3D">
        <w:rPr>
          <w:rFonts w:ascii="Times New Roman" w:hAnsi="Times New Roman" w:cs="Times New Roman"/>
          <w:b/>
          <w:bCs/>
          <w:sz w:val="24"/>
          <w:szCs w:val="24"/>
        </w:rPr>
        <w:t xml:space="preserve"> vurdering.</w:t>
      </w:r>
    </w:p>
    <w:p w14:paraId="20841021" w14:textId="7AAF6A89" w:rsidR="00EF36FC" w:rsidRPr="00602391" w:rsidRDefault="00A92EE4" w:rsidP="00203D11">
      <w:pPr>
        <w:spacing w:after="0"/>
        <w:rPr>
          <w:rFonts w:ascii="Times New Roman" w:hAnsi="Times New Roman" w:cs="Times New Roman"/>
          <w:sz w:val="24"/>
          <w:szCs w:val="24"/>
        </w:rPr>
      </w:pPr>
      <w:r w:rsidRPr="00A92EE4">
        <w:rPr>
          <w:rFonts w:ascii="Times New Roman" w:hAnsi="Times New Roman" w:cs="Times New Roman"/>
          <w:sz w:val="24"/>
          <w:szCs w:val="24"/>
        </w:rPr>
        <w:t xml:space="preserve">Basert på </w:t>
      </w:r>
      <w:r>
        <w:rPr>
          <w:rFonts w:ascii="Times New Roman" w:hAnsi="Times New Roman" w:cs="Times New Roman"/>
          <w:sz w:val="24"/>
          <w:szCs w:val="24"/>
        </w:rPr>
        <w:t xml:space="preserve">tilbakemeldinger innhentet i underveis- og sluttevalueringer kan vi konkludere at </w:t>
      </w:r>
      <w:r w:rsidR="00203D11">
        <w:rPr>
          <w:rFonts w:ascii="Times New Roman" w:hAnsi="Times New Roman" w:cs="Times New Roman"/>
          <w:sz w:val="24"/>
          <w:szCs w:val="24"/>
        </w:rPr>
        <w:t>enkelte</w:t>
      </w:r>
      <w:r>
        <w:rPr>
          <w:rFonts w:ascii="Times New Roman" w:hAnsi="Times New Roman" w:cs="Times New Roman"/>
          <w:sz w:val="24"/>
          <w:szCs w:val="24"/>
        </w:rPr>
        <w:t xml:space="preserve"> sider ved praksisseminaret fungerer </w:t>
      </w:r>
      <w:r w:rsidR="00203D11">
        <w:rPr>
          <w:rFonts w:ascii="Times New Roman" w:hAnsi="Times New Roman" w:cs="Times New Roman"/>
          <w:sz w:val="24"/>
          <w:szCs w:val="24"/>
        </w:rPr>
        <w:t xml:space="preserve">til en viss grad, mens det tydeligvis fremdeles er problemer i forbindelse med kommunikasjon omkring seminarets intensjon og med gjennomføring. </w:t>
      </w:r>
      <w:r>
        <w:rPr>
          <w:rFonts w:ascii="Times New Roman" w:hAnsi="Times New Roman" w:cs="Times New Roman"/>
          <w:sz w:val="24"/>
          <w:szCs w:val="24"/>
        </w:rPr>
        <w:t xml:space="preserve">Når det gjelder strukturen for praksisseminaret i Praksis I med et relativt stramt opplegg og definerte </w:t>
      </w:r>
      <w:r w:rsidR="00465B1E">
        <w:rPr>
          <w:rFonts w:ascii="Times New Roman" w:hAnsi="Times New Roman" w:cs="Times New Roman"/>
          <w:sz w:val="24"/>
          <w:szCs w:val="24"/>
        </w:rPr>
        <w:t>øvelser</w:t>
      </w:r>
      <w:r>
        <w:rPr>
          <w:rFonts w:ascii="Times New Roman" w:hAnsi="Times New Roman" w:cs="Times New Roman"/>
          <w:sz w:val="24"/>
          <w:szCs w:val="24"/>
        </w:rPr>
        <w:t xml:space="preserve"> </w:t>
      </w:r>
      <w:r w:rsidR="00203D11">
        <w:rPr>
          <w:rFonts w:ascii="Times New Roman" w:hAnsi="Times New Roman" w:cs="Times New Roman"/>
          <w:sz w:val="24"/>
          <w:szCs w:val="24"/>
        </w:rPr>
        <w:t>identiske med komponenter i praksisrapporten</w:t>
      </w:r>
      <w:r w:rsidR="00E90D5A">
        <w:rPr>
          <w:rFonts w:ascii="Times New Roman" w:hAnsi="Times New Roman" w:cs="Times New Roman"/>
          <w:sz w:val="24"/>
          <w:szCs w:val="24"/>
        </w:rPr>
        <w:t xml:space="preserve">. Vi </w:t>
      </w:r>
      <w:r>
        <w:rPr>
          <w:rFonts w:ascii="Times New Roman" w:hAnsi="Times New Roman" w:cs="Times New Roman"/>
          <w:sz w:val="24"/>
          <w:szCs w:val="24"/>
        </w:rPr>
        <w:t xml:space="preserve">er klar over dette kan føles som en belastning for studentene på toppen av det som skal utføres på praksisstedene. Praksis II </w:t>
      </w:r>
      <w:r w:rsidR="00E90D5A">
        <w:rPr>
          <w:rFonts w:ascii="Times New Roman" w:hAnsi="Times New Roman" w:cs="Times New Roman"/>
          <w:sz w:val="24"/>
          <w:szCs w:val="24"/>
        </w:rPr>
        <w:t xml:space="preserve">og dens praksisrapport </w:t>
      </w:r>
      <w:r>
        <w:rPr>
          <w:rFonts w:ascii="Times New Roman" w:hAnsi="Times New Roman" w:cs="Times New Roman"/>
          <w:sz w:val="24"/>
          <w:szCs w:val="24"/>
        </w:rPr>
        <w:t xml:space="preserve">er til gjengjeld friere strukturert. Vi er imidlertid av den oppfatning av at en viss struktur med målsetninger </w:t>
      </w:r>
      <w:r w:rsidR="00E90D5A">
        <w:rPr>
          <w:rFonts w:ascii="Times New Roman" w:hAnsi="Times New Roman" w:cs="Times New Roman"/>
          <w:sz w:val="24"/>
          <w:szCs w:val="24"/>
        </w:rPr>
        <w:t xml:space="preserve">og definerte </w:t>
      </w:r>
      <w:r w:rsidR="00E90D5A">
        <w:rPr>
          <w:rFonts w:ascii="Times New Roman" w:hAnsi="Times New Roman" w:cs="Times New Roman"/>
          <w:sz w:val="24"/>
          <w:szCs w:val="24"/>
        </w:rPr>
        <w:lastRenderedPageBreak/>
        <w:t xml:space="preserve">komponenter </w:t>
      </w:r>
      <w:r>
        <w:rPr>
          <w:rFonts w:ascii="Times New Roman" w:hAnsi="Times New Roman" w:cs="Times New Roman"/>
          <w:sz w:val="24"/>
          <w:szCs w:val="24"/>
        </w:rPr>
        <w:t>for Praksis I fortsatt vil være nødvendig</w:t>
      </w:r>
      <w:r w:rsidR="00465B1E">
        <w:rPr>
          <w:rFonts w:ascii="Times New Roman" w:hAnsi="Times New Roman" w:cs="Times New Roman"/>
          <w:sz w:val="24"/>
          <w:szCs w:val="24"/>
        </w:rPr>
        <w:t>,</w:t>
      </w:r>
      <w:r>
        <w:rPr>
          <w:rFonts w:ascii="Times New Roman" w:hAnsi="Times New Roman" w:cs="Times New Roman"/>
          <w:sz w:val="24"/>
          <w:szCs w:val="24"/>
        </w:rPr>
        <w:t xml:space="preserve"> siden dette ofte er det første omfattende møtet med arbeidslivet for enkelte studenter og det fort kan føre til </w:t>
      </w:r>
      <w:r w:rsidR="00571331">
        <w:rPr>
          <w:rFonts w:ascii="Times New Roman" w:hAnsi="Times New Roman" w:cs="Times New Roman"/>
          <w:sz w:val="24"/>
          <w:szCs w:val="24"/>
        </w:rPr>
        <w:t>forvirring og frustrasjon hvis alt overlates til praksisstedene og studentene selv.</w:t>
      </w:r>
      <w:r w:rsidR="00465B1E">
        <w:rPr>
          <w:rFonts w:ascii="Times New Roman" w:hAnsi="Times New Roman" w:cs="Times New Roman"/>
          <w:sz w:val="24"/>
          <w:szCs w:val="24"/>
        </w:rPr>
        <w:t xml:space="preserve"> En slik utforming av Praksis I kan bli desto viktige</w:t>
      </w:r>
      <w:r w:rsidR="00465B1E" w:rsidRPr="00602391">
        <w:rPr>
          <w:rFonts w:ascii="Times New Roman" w:hAnsi="Times New Roman" w:cs="Times New Roman"/>
          <w:sz w:val="24"/>
          <w:szCs w:val="24"/>
        </w:rPr>
        <w:t xml:space="preserve">re med </w:t>
      </w:r>
      <w:r w:rsidR="009C5CFD" w:rsidRPr="00602391">
        <w:rPr>
          <w:rFonts w:ascii="Times New Roman" w:hAnsi="Times New Roman" w:cs="Times New Roman"/>
          <w:sz w:val="24"/>
          <w:szCs w:val="24"/>
        </w:rPr>
        <w:t>et høyt antall</w:t>
      </w:r>
      <w:r w:rsidR="00465B1E" w:rsidRPr="00602391">
        <w:rPr>
          <w:rFonts w:ascii="Times New Roman" w:hAnsi="Times New Roman" w:cs="Times New Roman"/>
          <w:sz w:val="24"/>
          <w:szCs w:val="24"/>
        </w:rPr>
        <w:t xml:space="preserve"> studenter.</w:t>
      </w:r>
      <w:r w:rsidR="00EF36FC" w:rsidRPr="00602391">
        <w:rPr>
          <w:rFonts w:ascii="Times New Roman" w:hAnsi="Times New Roman" w:cs="Times New Roman"/>
          <w:sz w:val="24"/>
          <w:szCs w:val="24"/>
        </w:rPr>
        <w:t xml:space="preserve"> </w:t>
      </w:r>
      <w:r w:rsidR="00602391" w:rsidRPr="00602391">
        <w:rPr>
          <w:rFonts w:ascii="Times New Roman" w:hAnsi="Times New Roman" w:cs="Times New Roman"/>
          <w:sz w:val="24"/>
          <w:szCs w:val="24"/>
        </w:rPr>
        <w:t>Det faglige formålet med praksis, dvs. p</w:t>
      </w:r>
      <w:r w:rsidR="00EF36FC" w:rsidRPr="00602391">
        <w:rPr>
          <w:rFonts w:ascii="Times New Roman" w:hAnsi="Times New Roman" w:cs="Times New Roman"/>
          <w:sz w:val="24"/>
          <w:szCs w:val="24"/>
        </w:rPr>
        <w:t xml:space="preserve">oenget med å reflektere (teoretisk) rundt praksis </w:t>
      </w:r>
      <w:r w:rsidR="00602391" w:rsidRPr="00602391">
        <w:rPr>
          <w:rFonts w:ascii="Times New Roman" w:hAnsi="Times New Roman" w:cs="Times New Roman"/>
          <w:sz w:val="24"/>
          <w:szCs w:val="24"/>
        </w:rPr>
        <w:t>i stedet for å ha en helt</w:t>
      </w:r>
      <w:r w:rsidR="00EF36FC" w:rsidRPr="00602391">
        <w:rPr>
          <w:rFonts w:ascii="Times New Roman" w:hAnsi="Times New Roman" w:cs="Times New Roman"/>
          <w:sz w:val="24"/>
          <w:szCs w:val="24"/>
        </w:rPr>
        <w:t xml:space="preserve"> teorifri </w:t>
      </w:r>
      <w:r w:rsidR="00602391" w:rsidRPr="00602391">
        <w:rPr>
          <w:rFonts w:ascii="Times New Roman" w:hAnsi="Times New Roman" w:cs="Times New Roman"/>
          <w:sz w:val="24"/>
          <w:szCs w:val="24"/>
        </w:rPr>
        <w:t xml:space="preserve">og konkret </w:t>
      </w:r>
      <w:r w:rsidR="00EF36FC" w:rsidRPr="00602391">
        <w:rPr>
          <w:rFonts w:ascii="Times New Roman" w:hAnsi="Times New Roman" w:cs="Times New Roman"/>
          <w:sz w:val="24"/>
          <w:szCs w:val="24"/>
        </w:rPr>
        <w:t xml:space="preserve">praksis, </w:t>
      </w:r>
      <w:r w:rsidR="00602391" w:rsidRPr="00602391">
        <w:rPr>
          <w:rFonts w:ascii="Times New Roman" w:hAnsi="Times New Roman" w:cs="Times New Roman"/>
          <w:sz w:val="24"/>
          <w:szCs w:val="24"/>
        </w:rPr>
        <w:t xml:space="preserve">har </w:t>
      </w:r>
      <w:r w:rsidR="009C5CFD" w:rsidRPr="00602391">
        <w:rPr>
          <w:rFonts w:ascii="Times New Roman" w:hAnsi="Times New Roman" w:cs="Times New Roman"/>
          <w:sz w:val="24"/>
          <w:szCs w:val="24"/>
        </w:rPr>
        <w:t>tydeligvis ikke</w:t>
      </w:r>
      <w:r w:rsidR="00EF36FC" w:rsidRPr="00602391">
        <w:rPr>
          <w:rFonts w:ascii="Times New Roman" w:hAnsi="Times New Roman" w:cs="Times New Roman"/>
          <w:sz w:val="24"/>
          <w:szCs w:val="24"/>
        </w:rPr>
        <w:t xml:space="preserve"> blitt kommunisert godt nok i seminarene</w:t>
      </w:r>
      <w:r w:rsidR="00602391" w:rsidRPr="00602391">
        <w:rPr>
          <w:rFonts w:ascii="Times New Roman" w:hAnsi="Times New Roman" w:cs="Times New Roman"/>
          <w:sz w:val="24"/>
          <w:szCs w:val="24"/>
        </w:rPr>
        <w:t>. Dett</w:t>
      </w:r>
      <w:r w:rsidR="00602391">
        <w:rPr>
          <w:rFonts w:ascii="Times New Roman" w:hAnsi="Times New Roman" w:cs="Times New Roman"/>
          <w:sz w:val="24"/>
          <w:szCs w:val="24"/>
        </w:rPr>
        <w:t>e</w:t>
      </w:r>
      <w:r w:rsidR="00602391" w:rsidRPr="00602391">
        <w:rPr>
          <w:rFonts w:ascii="Times New Roman" w:hAnsi="Times New Roman" w:cs="Times New Roman"/>
          <w:sz w:val="24"/>
          <w:szCs w:val="24"/>
        </w:rPr>
        <w:t xml:space="preserve"> </w:t>
      </w:r>
      <w:r w:rsidR="00602391">
        <w:rPr>
          <w:rFonts w:ascii="Times New Roman" w:hAnsi="Times New Roman" w:cs="Times New Roman"/>
          <w:sz w:val="24"/>
          <w:szCs w:val="24"/>
        </w:rPr>
        <w:t xml:space="preserve">aspektet </w:t>
      </w:r>
      <w:r w:rsidR="00602391" w:rsidRPr="00602391">
        <w:rPr>
          <w:rFonts w:ascii="Times New Roman" w:hAnsi="Times New Roman" w:cs="Times New Roman"/>
          <w:sz w:val="24"/>
          <w:szCs w:val="24"/>
        </w:rPr>
        <w:t xml:space="preserve">vil </w:t>
      </w:r>
      <w:r w:rsidR="00602391">
        <w:rPr>
          <w:rFonts w:ascii="Times New Roman" w:hAnsi="Times New Roman" w:cs="Times New Roman"/>
          <w:sz w:val="24"/>
          <w:szCs w:val="24"/>
        </w:rPr>
        <w:t xml:space="preserve">kunne </w:t>
      </w:r>
      <w:r w:rsidR="00602391" w:rsidRPr="00602391">
        <w:rPr>
          <w:rFonts w:ascii="Times New Roman" w:hAnsi="Times New Roman" w:cs="Times New Roman"/>
          <w:sz w:val="24"/>
          <w:szCs w:val="24"/>
        </w:rPr>
        <w:t xml:space="preserve">bli forbedret </w:t>
      </w:r>
      <w:r w:rsidR="00E90D5A">
        <w:rPr>
          <w:rFonts w:ascii="Times New Roman" w:hAnsi="Times New Roman" w:cs="Times New Roman"/>
          <w:sz w:val="24"/>
          <w:szCs w:val="24"/>
        </w:rPr>
        <w:t xml:space="preserve">allerede </w:t>
      </w:r>
      <w:r w:rsidR="00602391" w:rsidRPr="00602391">
        <w:rPr>
          <w:rFonts w:ascii="Times New Roman" w:hAnsi="Times New Roman" w:cs="Times New Roman"/>
          <w:sz w:val="24"/>
          <w:szCs w:val="24"/>
        </w:rPr>
        <w:t>fra 202</w:t>
      </w:r>
      <w:r w:rsidR="00E90D5A">
        <w:rPr>
          <w:rFonts w:ascii="Times New Roman" w:hAnsi="Times New Roman" w:cs="Times New Roman"/>
          <w:sz w:val="24"/>
          <w:szCs w:val="24"/>
        </w:rPr>
        <w:t xml:space="preserve">4-2026 </w:t>
      </w:r>
      <w:proofErr w:type="gramStart"/>
      <w:r w:rsidR="00E90D5A">
        <w:rPr>
          <w:rFonts w:ascii="Times New Roman" w:hAnsi="Times New Roman" w:cs="Times New Roman"/>
          <w:sz w:val="24"/>
          <w:szCs w:val="24"/>
        </w:rPr>
        <w:t xml:space="preserve">kullet </w:t>
      </w:r>
      <w:r w:rsidR="00602391" w:rsidRPr="00602391">
        <w:rPr>
          <w:rFonts w:ascii="Times New Roman" w:hAnsi="Times New Roman" w:cs="Times New Roman"/>
          <w:sz w:val="24"/>
          <w:szCs w:val="24"/>
        </w:rPr>
        <w:t xml:space="preserve"> i</w:t>
      </w:r>
      <w:proofErr w:type="gramEnd"/>
      <w:r w:rsidR="00602391" w:rsidRPr="00602391">
        <w:rPr>
          <w:rFonts w:ascii="Times New Roman" w:hAnsi="Times New Roman" w:cs="Times New Roman"/>
          <w:sz w:val="24"/>
          <w:szCs w:val="24"/>
        </w:rPr>
        <w:t xml:space="preserve"> og med at en orientering om praksis og innføring i refleksjonsteknikker påbegynnes allerede i innføringsemnet PED4401 høsten 2024. Det virker som det er en del usikkerhet blant studentene omkring hva som kreves av innhold i praksisrapporten siden instruksene inneholder en del valgmuligheter. En mulig endring er å redusere valgmulighetene og endre disse </w:t>
      </w:r>
      <w:r w:rsidR="00EF36FC" w:rsidRPr="00602391">
        <w:rPr>
          <w:rFonts w:ascii="Times New Roman" w:hAnsi="Times New Roman" w:cs="Times New Roman"/>
          <w:sz w:val="24"/>
          <w:szCs w:val="24"/>
        </w:rPr>
        <w:t>retningslinjer fra «kan» til «bør» eller «må»</w:t>
      </w:r>
      <w:r w:rsidR="00602391" w:rsidRPr="00602391">
        <w:rPr>
          <w:rFonts w:ascii="Times New Roman" w:hAnsi="Times New Roman" w:cs="Times New Roman"/>
          <w:sz w:val="24"/>
          <w:szCs w:val="24"/>
        </w:rPr>
        <w:t xml:space="preserve"> og formulere </w:t>
      </w:r>
      <w:r w:rsidR="00EF36FC" w:rsidRPr="00602391">
        <w:rPr>
          <w:rFonts w:ascii="Times New Roman" w:hAnsi="Times New Roman" w:cs="Times New Roman"/>
          <w:sz w:val="24"/>
          <w:szCs w:val="24"/>
        </w:rPr>
        <w:t xml:space="preserve">praksisrapporten </w:t>
      </w:r>
      <w:r w:rsidR="00602391" w:rsidRPr="00602391">
        <w:rPr>
          <w:rFonts w:ascii="Times New Roman" w:hAnsi="Times New Roman" w:cs="Times New Roman"/>
          <w:sz w:val="24"/>
          <w:szCs w:val="24"/>
        </w:rPr>
        <w:t xml:space="preserve">mer som en </w:t>
      </w:r>
      <w:r w:rsidR="00EF36FC" w:rsidRPr="00602391">
        <w:rPr>
          <w:rFonts w:ascii="Times New Roman" w:hAnsi="Times New Roman" w:cs="Times New Roman"/>
          <w:sz w:val="24"/>
          <w:szCs w:val="24"/>
        </w:rPr>
        <w:t xml:space="preserve">mappe </w:t>
      </w:r>
      <w:r w:rsidR="00602391" w:rsidRPr="00602391">
        <w:rPr>
          <w:rFonts w:ascii="Times New Roman" w:hAnsi="Times New Roman" w:cs="Times New Roman"/>
          <w:sz w:val="24"/>
          <w:szCs w:val="24"/>
        </w:rPr>
        <w:t xml:space="preserve">enn en rapport. En slik endring </w:t>
      </w:r>
      <w:r w:rsidR="00EF36FC" w:rsidRPr="00602391">
        <w:rPr>
          <w:rFonts w:ascii="Times New Roman" w:hAnsi="Times New Roman" w:cs="Times New Roman"/>
          <w:sz w:val="24"/>
          <w:szCs w:val="24"/>
        </w:rPr>
        <w:t xml:space="preserve">vil </w:t>
      </w:r>
      <w:r w:rsidR="00602391" w:rsidRPr="00602391">
        <w:rPr>
          <w:rFonts w:ascii="Times New Roman" w:hAnsi="Times New Roman" w:cs="Times New Roman"/>
          <w:sz w:val="24"/>
          <w:szCs w:val="24"/>
        </w:rPr>
        <w:t xml:space="preserve">imidlertid </w:t>
      </w:r>
      <w:r w:rsidR="00EF36FC" w:rsidRPr="00602391">
        <w:rPr>
          <w:rFonts w:ascii="Times New Roman" w:hAnsi="Times New Roman" w:cs="Times New Roman"/>
          <w:sz w:val="24"/>
          <w:szCs w:val="24"/>
        </w:rPr>
        <w:t xml:space="preserve">kunne medføre høyere strykprosent </w:t>
      </w:r>
      <w:r w:rsidR="00602391" w:rsidRPr="00602391">
        <w:rPr>
          <w:rFonts w:ascii="Times New Roman" w:hAnsi="Times New Roman" w:cs="Times New Roman"/>
          <w:sz w:val="24"/>
          <w:szCs w:val="24"/>
        </w:rPr>
        <w:t>eller</w:t>
      </w:r>
      <w:r w:rsidR="00EF36FC" w:rsidRPr="00602391">
        <w:rPr>
          <w:rFonts w:ascii="Times New Roman" w:hAnsi="Times New Roman" w:cs="Times New Roman"/>
          <w:sz w:val="24"/>
          <w:szCs w:val="24"/>
        </w:rPr>
        <w:t xml:space="preserve"> andre komplikasjoner. </w:t>
      </w:r>
    </w:p>
    <w:p w14:paraId="3D779B8F" w14:textId="1F42941F" w:rsidR="00654DA1" w:rsidRDefault="00571331" w:rsidP="00E90D5A">
      <w:pPr>
        <w:spacing w:after="0"/>
        <w:ind w:firstLine="708"/>
        <w:rPr>
          <w:rFonts w:ascii="Times New Roman" w:hAnsi="Times New Roman" w:cs="Times New Roman"/>
          <w:sz w:val="24"/>
          <w:szCs w:val="24"/>
        </w:rPr>
      </w:pPr>
      <w:r>
        <w:rPr>
          <w:rFonts w:ascii="Times New Roman" w:hAnsi="Times New Roman" w:cs="Times New Roman"/>
          <w:sz w:val="24"/>
          <w:szCs w:val="24"/>
        </w:rPr>
        <w:t>Seminarets gjennomførings- og deltagelsesformer kan være modne for revurdering. Mht. det første kan f.eks. kortere samlinger enkelte dager på kveldstid etter</w:t>
      </w:r>
      <w:r w:rsidR="00E90D5A">
        <w:rPr>
          <w:rFonts w:ascii="Times New Roman" w:hAnsi="Times New Roman" w:cs="Times New Roman"/>
          <w:sz w:val="24"/>
          <w:szCs w:val="24"/>
        </w:rPr>
        <w:t xml:space="preserve"> praksis</w:t>
      </w:r>
      <w:r w:rsidR="00465B1E">
        <w:rPr>
          <w:rFonts w:ascii="Times New Roman" w:hAnsi="Times New Roman" w:cs="Times New Roman"/>
          <w:sz w:val="24"/>
          <w:szCs w:val="24"/>
        </w:rPr>
        <w:t>dagen (ell</w:t>
      </w:r>
      <w:r w:rsidR="006215AC">
        <w:rPr>
          <w:rFonts w:ascii="Times New Roman" w:hAnsi="Times New Roman" w:cs="Times New Roman"/>
          <w:sz w:val="24"/>
          <w:szCs w:val="24"/>
        </w:rPr>
        <w:t>e</w:t>
      </w:r>
      <w:r w:rsidR="00465B1E">
        <w:rPr>
          <w:rFonts w:ascii="Times New Roman" w:hAnsi="Times New Roman" w:cs="Times New Roman"/>
          <w:sz w:val="24"/>
          <w:szCs w:val="24"/>
        </w:rPr>
        <w:t>r</w:t>
      </w:r>
      <w:r w:rsidR="00E90D5A">
        <w:rPr>
          <w:rFonts w:ascii="Times New Roman" w:hAnsi="Times New Roman" w:cs="Times New Roman"/>
          <w:sz w:val="24"/>
          <w:szCs w:val="24"/>
        </w:rPr>
        <w:t xml:space="preserve"> etter en </w:t>
      </w:r>
      <w:r w:rsidR="00465B1E">
        <w:rPr>
          <w:rFonts w:ascii="Times New Roman" w:hAnsi="Times New Roman" w:cs="Times New Roman"/>
          <w:sz w:val="24"/>
          <w:szCs w:val="24"/>
        </w:rPr>
        <w:t xml:space="preserve">halv dag) </w:t>
      </w:r>
      <w:r>
        <w:rPr>
          <w:rFonts w:ascii="Times New Roman" w:hAnsi="Times New Roman" w:cs="Times New Roman"/>
          <w:sz w:val="24"/>
          <w:szCs w:val="24"/>
        </w:rPr>
        <w:t xml:space="preserve">på praksisstedet, eller (som foreslått av en </w:t>
      </w:r>
      <w:r w:rsidR="00574990">
        <w:rPr>
          <w:rFonts w:ascii="Times New Roman" w:hAnsi="Times New Roman" w:cs="Times New Roman"/>
          <w:sz w:val="24"/>
          <w:szCs w:val="24"/>
        </w:rPr>
        <w:t xml:space="preserve">tidligere </w:t>
      </w:r>
      <w:r>
        <w:rPr>
          <w:rFonts w:ascii="Times New Roman" w:hAnsi="Times New Roman" w:cs="Times New Roman"/>
          <w:sz w:val="24"/>
          <w:szCs w:val="24"/>
        </w:rPr>
        <w:t>student) enkelte seminarer som virtuelle i stedet for fysiske</w:t>
      </w:r>
      <w:r w:rsidR="00465B1E">
        <w:rPr>
          <w:rFonts w:ascii="Times New Roman" w:hAnsi="Times New Roman" w:cs="Times New Roman"/>
          <w:sz w:val="24"/>
          <w:szCs w:val="24"/>
        </w:rPr>
        <w:t>,</w:t>
      </w:r>
      <w:r>
        <w:rPr>
          <w:rFonts w:ascii="Times New Roman" w:hAnsi="Times New Roman" w:cs="Times New Roman"/>
          <w:sz w:val="24"/>
          <w:szCs w:val="24"/>
        </w:rPr>
        <w:t xml:space="preserve"> være aktuelt, slik at </w:t>
      </w:r>
      <w:r w:rsidR="00465B1E">
        <w:rPr>
          <w:rFonts w:ascii="Times New Roman" w:hAnsi="Times New Roman" w:cs="Times New Roman"/>
          <w:sz w:val="24"/>
          <w:szCs w:val="24"/>
        </w:rPr>
        <w:t>praktikanten</w:t>
      </w:r>
      <w:r>
        <w:rPr>
          <w:rFonts w:ascii="Times New Roman" w:hAnsi="Times New Roman" w:cs="Times New Roman"/>
          <w:sz w:val="24"/>
          <w:szCs w:val="24"/>
        </w:rPr>
        <w:t xml:space="preserve"> får en av ukens fem arbeidsdager «fri». </w:t>
      </w:r>
      <w:r w:rsidR="00E90D5A">
        <w:rPr>
          <w:rFonts w:ascii="Times New Roman" w:hAnsi="Times New Roman" w:cs="Times New Roman"/>
          <w:sz w:val="24"/>
          <w:szCs w:val="24"/>
        </w:rPr>
        <w:t xml:space="preserve">En annen mulig alternativ ordning er et grundig praksisseminar før praksis, f.eks. ett seminar omtrent midtveis, og et seminar en tid etter avsluttet praksis. Sistnevnte samling vil da forekomme på et tidspunkt da studentene allerede har startet </w:t>
      </w:r>
      <w:proofErr w:type="spellStart"/>
      <w:r w:rsidR="00E90D5A">
        <w:rPr>
          <w:rFonts w:ascii="Times New Roman" w:hAnsi="Times New Roman" w:cs="Times New Roman"/>
          <w:sz w:val="24"/>
          <w:szCs w:val="24"/>
        </w:rPr>
        <w:t>suitt</w:t>
      </w:r>
      <w:proofErr w:type="spellEnd"/>
      <w:r w:rsidR="00E90D5A">
        <w:rPr>
          <w:rFonts w:ascii="Times New Roman" w:hAnsi="Times New Roman" w:cs="Times New Roman"/>
          <w:sz w:val="24"/>
          <w:szCs w:val="24"/>
        </w:rPr>
        <w:t xml:space="preserve"> neste emne.  </w:t>
      </w:r>
      <w:r>
        <w:rPr>
          <w:rFonts w:ascii="Times New Roman" w:hAnsi="Times New Roman" w:cs="Times New Roman"/>
          <w:sz w:val="24"/>
          <w:szCs w:val="24"/>
        </w:rPr>
        <w:t xml:space="preserve">Dagens ordning med i utgangspunktet obligatorisk seminardeltagelse dog med mulighet for 20% fravær er uheldig formulert, da dette åpner for at enkelte studenter kan </w:t>
      </w:r>
      <w:r w:rsidR="00574990">
        <w:rPr>
          <w:rFonts w:ascii="Times New Roman" w:hAnsi="Times New Roman" w:cs="Times New Roman"/>
          <w:sz w:val="24"/>
          <w:szCs w:val="24"/>
        </w:rPr>
        <w:t>«</w:t>
      </w:r>
      <w:r>
        <w:rPr>
          <w:rFonts w:ascii="Times New Roman" w:hAnsi="Times New Roman" w:cs="Times New Roman"/>
          <w:sz w:val="24"/>
          <w:szCs w:val="24"/>
        </w:rPr>
        <w:t>planlegge</w:t>
      </w:r>
      <w:r w:rsidR="00574990">
        <w:rPr>
          <w:rFonts w:ascii="Times New Roman" w:hAnsi="Times New Roman" w:cs="Times New Roman"/>
          <w:sz w:val="24"/>
          <w:szCs w:val="24"/>
        </w:rPr>
        <w:t>»</w:t>
      </w:r>
      <w:r>
        <w:rPr>
          <w:rFonts w:ascii="Times New Roman" w:hAnsi="Times New Roman" w:cs="Times New Roman"/>
          <w:sz w:val="24"/>
          <w:szCs w:val="24"/>
        </w:rPr>
        <w:t xml:space="preserve"> fravær fra en av samlingene. </w:t>
      </w:r>
      <w:r w:rsidR="00574990">
        <w:rPr>
          <w:rFonts w:ascii="Times New Roman" w:hAnsi="Times New Roman" w:cs="Times New Roman"/>
          <w:sz w:val="24"/>
          <w:szCs w:val="24"/>
        </w:rPr>
        <w:t xml:space="preserve">Dessuten er det utfordringer med håndtering av </w:t>
      </w:r>
      <w:r w:rsidR="00574990" w:rsidRPr="00602391">
        <w:rPr>
          <w:rFonts w:ascii="Times New Roman" w:hAnsi="Times New Roman" w:cs="Times New Roman"/>
          <w:sz w:val="24"/>
          <w:szCs w:val="24"/>
        </w:rPr>
        <w:t>tilfelle</w:t>
      </w:r>
      <w:r w:rsidR="00E90D5A">
        <w:rPr>
          <w:rFonts w:ascii="Times New Roman" w:hAnsi="Times New Roman" w:cs="Times New Roman"/>
          <w:sz w:val="24"/>
          <w:szCs w:val="24"/>
        </w:rPr>
        <w:t>r</w:t>
      </w:r>
      <w:r w:rsidR="00574990" w:rsidRPr="00602391">
        <w:rPr>
          <w:rFonts w:ascii="Times New Roman" w:hAnsi="Times New Roman" w:cs="Times New Roman"/>
          <w:sz w:val="24"/>
          <w:szCs w:val="24"/>
        </w:rPr>
        <w:t xml:space="preserve"> der studenter av forskjellige grunner er tvunget til høyere fraværsandel. Både faglærer og administrativt ansvarlig må være tilgjengelige siste undervisningsdag i </w:t>
      </w:r>
      <w:r w:rsidR="00EF36FC" w:rsidRPr="00602391">
        <w:rPr>
          <w:rFonts w:ascii="Times New Roman" w:hAnsi="Times New Roman" w:cs="Times New Roman"/>
          <w:sz w:val="24"/>
          <w:szCs w:val="24"/>
        </w:rPr>
        <w:t xml:space="preserve">slike </w:t>
      </w:r>
      <w:r w:rsidR="00574990" w:rsidRPr="00602391">
        <w:rPr>
          <w:rFonts w:ascii="Times New Roman" w:hAnsi="Times New Roman" w:cs="Times New Roman"/>
          <w:sz w:val="24"/>
          <w:szCs w:val="24"/>
        </w:rPr>
        <w:t>emner hvor studentens nærvær inngår blant obligatoriske komponenter</w:t>
      </w:r>
      <w:r w:rsidR="00EF36FC" w:rsidRPr="00602391">
        <w:rPr>
          <w:rFonts w:ascii="Times New Roman" w:hAnsi="Times New Roman" w:cs="Times New Roman"/>
          <w:sz w:val="24"/>
          <w:szCs w:val="24"/>
        </w:rPr>
        <w:t xml:space="preserve"> for å kunne gjennomføre endelig godkjenning av emnet</w:t>
      </w:r>
      <w:r w:rsidR="00574990" w:rsidRPr="00602391">
        <w:rPr>
          <w:rFonts w:ascii="Times New Roman" w:hAnsi="Times New Roman" w:cs="Times New Roman"/>
          <w:sz w:val="24"/>
          <w:szCs w:val="24"/>
        </w:rPr>
        <w:t>.</w:t>
      </w:r>
    </w:p>
    <w:p w14:paraId="40D16874" w14:textId="77777777" w:rsidR="00654DA1" w:rsidRPr="00574990" w:rsidRDefault="00654DA1" w:rsidP="00571331">
      <w:pPr>
        <w:spacing w:after="0"/>
        <w:ind w:firstLine="708"/>
      </w:pPr>
    </w:p>
    <w:p w14:paraId="75EB7E4C" w14:textId="27B53BF4" w:rsidR="00465B1E" w:rsidRDefault="00574990" w:rsidP="00571331">
      <w:pPr>
        <w:spacing w:after="0"/>
        <w:ind w:firstLine="708"/>
        <w:rPr>
          <w:rFonts w:ascii="Times New Roman" w:hAnsi="Times New Roman" w:cs="Times New Roman"/>
          <w:sz w:val="24"/>
          <w:szCs w:val="24"/>
        </w:rPr>
      </w:pPr>
      <w:r>
        <w:rPr>
          <w:rFonts w:ascii="Times New Roman" w:hAnsi="Times New Roman" w:cs="Times New Roman"/>
          <w:sz w:val="24"/>
          <w:szCs w:val="24"/>
        </w:rPr>
        <w:t xml:space="preserve">  </w:t>
      </w:r>
    </w:p>
    <w:p w14:paraId="54FB00C4" w14:textId="77777777" w:rsidR="00574990" w:rsidRDefault="00574990" w:rsidP="00571331">
      <w:pPr>
        <w:spacing w:after="0"/>
        <w:ind w:firstLine="708"/>
        <w:rPr>
          <w:rFonts w:ascii="Times New Roman" w:hAnsi="Times New Roman" w:cs="Times New Roman"/>
          <w:sz w:val="24"/>
          <w:szCs w:val="24"/>
        </w:rPr>
      </w:pPr>
    </w:p>
    <w:p w14:paraId="06A3E774" w14:textId="77777777" w:rsidR="009C5CFD" w:rsidRDefault="009C5CFD">
      <w:pPr>
        <w:rPr>
          <w:rFonts w:ascii="Times New Roman" w:hAnsi="Times New Roman" w:cs="Times New Roman"/>
          <w:sz w:val="24"/>
          <w:szCs w:val="24"/>
        </w:rPr>
      </w:pPr>
      <w:r>
        <w:rPr>
          <w:rFonts w:ascii="Times New Roman" w:hAnsi="Times New Roman" w:cs="Times New Roman"/>
          <w:sz w:val="24"/>
          <w:szCs w:val="24"/>
        </w:rPr>
        <w:br w:type="page"/>
      </w:r>
    </w:p>
    <w:p w14:paraId="701B51EF" w14:textId="508E857D" w:rsidR="003059D3" w:rsidRPr="004004F7" w:rsidRDefault="004004F7" w:rsidP="003059D3">
      <w:pPr>
        <w:rPr>
          <w:rFonts w:ascii="Times New Roman" w:hAnsi="Times New Roman" w:cs="Times New Roman"/>
          <w:sz w:val="24"/>
          <w:szCs w:val="24"/>
        </w:rPr>
      </w:pPr>
      <w:r w:rsidRPr="004004F7">
        <w:rPr>
          <w:rFonts w:ascii="Times New Roman" w:hAnsi="Times New Roman" w:cs="Times New Roman"/>
          <w:sz w:val="24"/>
          <w:szCs w:val="24"/>
        </w:rPr>
        <w:lastRenderedPageBreak/>
        <w:t>Vedlegg: Tabell</w:t>
      </w:r>
      <w:r w:rsidR="00602391">
        <w:rPr>
          <w:rFonts w:ascii="Times New Roman" w:hAnsi="Times New Roman" w:cs="Times New Roman"/>
          <w:sz w:val="24"/>
          <w:szCs w:val="24"/>
        </w:rPr>
        <w:t xml:space="preserve"> 2</w:t>
      </w:r>
    </w:p>
    <w:tbl>
      <w:tblPr>
        <w:tblStyle w:val="TableGrid"/>
        <w:tblW w:w="0" w:type="auto"/>
        <w:tblLook w:val="04A0" w:firstRow="1" w:lastRow="0" w:firstColumn="1" w:lastColumn="0" w:noHBand="0" w:noVBand="1"/>
      </w:tblPr>
      <w:tblGrid>
        <w:gridCol w:w="2376"/>
        <w:gridCol w:w="1347"/>
        <w:gridCol w:w="1431"/>
        <w:gridCol w:w="1432"/>
        <w:gridCol w:w="1348"/>
        <w:gridCol w:w="1128"/>
      </w:tblGrid>
      <w:tr w:rsidR="004004F7" w:rsidRPr="004004F7" w14:paraId="726A830B" w14:textId="77777777" w:rsidTr="00B05960">
        <w:tc>
          <w:tcPr>
            <w:tcW w:w="2349" w:type="dxa"/>
          </w:tcPr>
          <w:p w14:paraId="07BA782A" w14:textId="77777777" w:rsidR="004004F7" w:rsidRPr="004004F7" w:rsidRDefault="004004F7" w:rsidP="00B05960">
            <w:pPr>
              <w:rPr>
                <w:rFonts w:ascii="Times New Roman" w:hAnsi="Times New Roman" w:cs="Times New Roman"/>
                <w:sz w:val="24"/>
                <w:szCs w:val="24"/>
              </w:rPr>
            </w:pPr>
          </w:p>
        </w:tc>
        <w:tc>
          <w:tcPr>
            <w:tcW w:w="1353" w:type="dxa"/>
          </w:tcPr>
          <w:p w14:paraId="17A08787" w14:textId="77777777" w:rsidR="004004F7" w:rsidRPr="004004F7" w:rsidRDefault="004004F7" w:rsidP="00B05960">
            <w:pPr>
              <w:rPr>
                <w:rFonts w:ascii="Times New Roman" w:hAnsi="Times New Roman" w:cs="Times New Roman"/>
                <w:sz w:val="24"/>
                <w:szCs w:val="24"/>
              </w:rPr>
            </w:pPr>
            <w:proofErr w:type="spellStart"/>
            <w:r w:rsidRPr="004004F7">
              <w:rPr>
                <w:rFonts w:ascii="Times New Roman" w:hAnsi="Times New Roman" w:cs="Times New Roman"/>
                <w:sz w:val="24"/>
                <w:szCs w:val="24"/>
              </w:rPr>
              <w:t>Svært</w:t>
            </w:r>
            <w:proofErr w:type="spellEnd"/>
            <w:r w:rsidRPr="004004F7">
              <w:rPr>
                <w:rFonts w:ascii="Times New Roman" w:hAnsi="Times New Roman" w:cs="Times New Roman"/>
                <w:sz w:val="24"/>
                <w:szCs w:val="24"/>
              </w:rPr>
              <w:t xml:space="preserve"> bra</w:t>
            </w:r>
          </w:p>
        </w:tc>
        <w:tc>
          <w:tcPr>
            <w:tcW w:w="1436" w:type="dxa"/>
          </w:tcPr>
          <w:p w14:paraId="047BF63A" w14:textId="77777777" w:rsidR="004004F7" w:rsidRPr="004004F7" w:rsidRDefault="004004F7" w:rsidP="00B05960">
            <w:pPr>
              <w:rPr>
                <w:rFonts w:ascii="Times New Roman" w:hAnsi="Times New Roman" w:cs="Times New Roman"/>
                <w:sz w:val="24"/>
                <w:szCs w:val="24"/>
              </w:rPr>
            </w:pPr>
            <w:r w:rsidRPr="004004F7">
              <w:rPr>
                <w:rFonts w:ascii="Times New Roman" w:hAnsi="Times New Roman" w:cs="Times New Roman"/>
                <w:sz w:val="24"/>
                <w:szCs w:val="24"/>
              </w:rPr>
              <w:t>Ganske bra</w:t>
            </w:r>
          </w:p>
        </w:tc>
        <w:tc>
          <w:tcPr>
            <w:tcW w:w="1437" w:type="dxa"/>
          </w:tcPr>
          <w:p w14:paraId="22A1BAAE" w14:textId="77777777" w:rsidR="004004F7" w:rsidRPr="004004F7" w:rsidRDefault="004004F7" w:rsidP="00B05960">
            <w:pPr>
              <w:rPr>
                <w:rFonts w:ascii="Times New Roman" w:hAnsi="Times New Roman" w:cs="Times New Roman"/>
                <w:sz w:val="24"/>
                <w:szCs w:val="24"/>
              </w:rPr>
            </w:pPr>
            <w:r w:rsidRPr="004004F7">
              <w:rPr>
                <w:rFonts w:ascii="Times New Roman" w:hAnsi="Times New Roman" w:cs="Times New Roman"/>
                <w:sz w:val="24"/>
                <w:szCs w:val="24"/>
              </w:rPr>
              <w:t xml:space="preserve">Ganske </w:t>
            </w:r>
            <w:proofErr w:type="spellStart"/>
            <w:r w:rsidRPr="004004F7">
              <w:rPr>
                <w:rFonts w:ascii="Times New Roman" w:hAnsi="Times New Roman" w:cs="Times New Roman"/>
                <w:sz w:val="24"/>
                <w:szCs w:val="24"/>
              </w:rPr>
              <w:t>dårlig</w:t>
            </w:r>
            <w:proofErr w:type="spellEnd"/>
          </w:p>
        </w:tc>
        <w:tc>
          <w:tcPr>
            <w:tcW w:w="1354" w:type="dxa"/>
          </w:tcPr>
          <w:p w14:paraId="3183741D" w14:textId="77777777" w:rsidR="004004F7" w:rsidRPr="004004F7" w:rsidRDefault="004004F7" w:rsidP="00B05960">
            <w:pPr>
              <w:rPr>
                <w:rFonts w:ascii="Times New Roman" w:hAnsi="Times New Roman" w:cs="Times New Roman"/>
                <w:sz w:val="24"/>
                <w:szCs w:val="24"/>
              </w:rPr>
            </w:pPr>
            <w:proofErr w:type="spellStart"/>
            <w:r w:rsidRPr="004004F7">
              <w:rPr>
                <w:rFonts w:ascii="Times New Roman" w:hAnsi="Times New Roman" w:cs="Times New Roman"/>
                <w:sz w:val="24"/>
                <w:szCs w:val="24"/>
              </w:rPr>
              <w:t>Svært</w:t>
            </w:r>
            <w:proofErr w:type="spellEnd"/>
            <w:r w:rsidRPr="004004F7">
              <w:rPr>
                <w:rFonts w:ascii="Times New Roman" w:hAnsi="Times New Roman" w:cs="Times New Roman"/>
                <w:sz w:val="24"/>
                <w:szCs w:val="24"/>
              </w:rPr>
              <w:t xml:space="preserve"> </w:t>
            </w:r>
            <w:proofErr w:type="spellStart"/>
            <w:r w:rsidRPr="004004F7">
              <w:rPr>
                <w:rFonts w:ascii="Times New Roman" w:hAnsi="Times New Roman" w:cs="Times New Roman"/>
                <w:sz w:val="24"/>
                <w:szCs w:val="24"/>
              </w:rPr>
              <w:t>dårlig</w:t>
            </w:r>
            <w:proofErr w:type="spellEnd"/>
          </w:p>
        </w:tc>
        <w:tc>
          <w:tcPr>
            <w:tcW w:w="1133" w:type="dxa"/>
          </w:tcPr>
          <w:p w14:paraId="1B0A3A47" w14:textId="77777777" w:rsidR="004004F7" w:rsidRPr="004004F7" w:rsidRDefault="004004F7" w:rsidP="00B05960">
            <w:pPr>
              <w:rPr>
                <w:rFonts w:ascii="Times New Roman" w:hAnsi="Times New Roman" w:cs="Times New Roman"/>
                <w:sz w:val="24"/>
                <w:szCs w:val="24"/>
              </w:rPr>
            </w:pPr>
            <w:r w:rsidRPr="004004F7">
              <w:rPr>
                <w:rFonts w:ascii="Times New Roman" w:hAnsi="Times New Roman" w:cs="Times New Roman"/>
                <w:sz w:val="24"/>
                <w:szCs w:val="24"/>
              </w:rPr>
              <w:t xml:space="preserve">Vet </w:t>
            </w:r>
            <w:proofErr w:type="spellStart"/>
            <w:r w:rsidRPr="004004F7">
              <w:rPr>
                <w:rFonts w:ascii="Times New Roman" w:hAnsi="Times New Roman" w:cs="Times New Roman"/>
                <w:sz w:val="24"/>
                <w:szCs w:val="24"/>
              </w:rPr>
              <w:t>ikke</w:t>
            </w:r>
            <w:proofErr w:type="spellEnd"/>
          </w:p>
        </w:tc>
      </w:tr>
      <w:tr w:rsidR="004004F7" w:rsidRPr="004004F7" w14:paraId="3724D5CC" w14:textId="77777777" w:rsidTr="00B05960">
        <w:tc>
          <w:tcPr>
            <w:tcW w:w="2349" w:type="dxa"/>
          </w:tcPr>
          <w:p w14:paraId="7B32213F" w14:textId="77777777" w:rsidR="004004F7" w:rsidRPr="00602391" w:rsidRDefault="004004F7" w:rsidP="00B05960">
            <w:pPr>
              <w:rPr>
                <w:rFonts w:ascii="Times New Roman" w:hAnsi="Times New Roman" w:cs="Times New Roman"/>
                <w:b/>
                <w:bCs/>
                <w:sz w:val="24"/>
                <w:szCs w:val="24"/>
                <w:lang w:val="nb-NO"/>
              </w:rPr>
            </w:pPr>
            <w:r w:rsidRPr="00602391">
              <w:rPr>
                <w:rStyle w:val="fontstyle01"/>
                <w:rFonts w:ascii="Times New Roman" w:hAnsi="Times New Roman" w:cs="Times New Roman"/>
                <w:b w:val="0"/>
                <w:bCs w:val="0"/>
                <w:sz w:val="24"/>
                <w:szCs w:val="24"/>
                <w:lang w:val="nb-NO"/>
              </w:rPr>
              <w:t>1 Hvordan vurderer du at informasjon og kommunikasjon innen emnet har vært?</w:t>
            </w:r>
          </w:p>
        </w:tc>
        <w:tc>
          <w:tcPr>
            <w:tcW w:w="1353" w:type="dxa"/>
          </w:tcPr>
          <w:p w14:paraId="4D326F96" w14:textId="77777777" w:rsidR="004004F7" w:rsidRPr="004004F7" w:rsidRDefault="004004F7" w:rsidP="00B05960">
            <w:pPr>
              <w:rPr>
                <w:rFonts w:ascii="Times New Roman" w:hAnsi="Times New Roman" w:cs="Times New Roman"/>
                <w:sz w:val="24"/>
                <w:szCs w:val="24"/>
              </w:rPr>
            </w:pPr>
            <w:r w:rsidRPr="004004F7">
              <w:rPr>
                <w:rFonts w:ascii="Times New Roman" w:hAnsi="Times New Roman" w:cs="Times New Roman"/>
                <w:sz w:val="24"/>
                <w:szCs w:val="24"/>
              </w:rPr>
              <w:t>1</w:t>
            </w:r>
          </w:p>
        </w:tc>
        <w:tc>
          <w:tcPr>
            <w:tcW w:w="1436" w:type="dxa"/>
          </w:tcPr>
          <w:p w14:paraId="22EFB785" w14:textId="288C6C23" w:rsidR="004004F7" w:rsidRPr="004004F7" w:rsidRDefault="004004F7" w:rsidP="00B05960">
            <w:pPr>
              <w:rPr>
                <w:rFonts w:ascii="Times New Roman" w:hAnsi="Times New Roman" w:cs="Times New Roman"/>
                <w:sz w:val="24"/>
                <w:szCs w:val="24"/>
              </w:rPr>
            </w:pPr>
            <w:r>
              <w:rPr>
                <w:rFonts w:ascii="Times New Roman" w:hAnsi="Times New Roman" w:cs="Times New Roman"/>
                <w:sz w:val="24"/>
                <w:szCs w:val="24"/>
              </w:rPr>
              <w:t>4</w:t>
            </w:r>
          </w:p>
        </w:tc>
        <w:tc>
          <w:tcPr>
            <w:tcW w:w="1437" w:type="dxa"/>
          </w:tcPr>
          <w:p w14:paraId="61601D9D" w14:textId="31A1528B" w:rsidR="004004F7" w:rsidRPr="004004F7" w:rsidRDefault="004004F7" w:rsidP="00B05960">
            <w:pPr>
              <w:rPr>
                <w:rFonts w:ascii="Times New Roman" w:hAnsi="Times New Roman" w:cs="Times New Roman"/>
                <w:sz w:val="24"/>
                <w:szCs w:val="24"/>
              </w:rPr>
            </w:pPr>
            <w:r>
              <w:rPr>
                <w:rFonts w:ascii="Times New Roman" w:hAnsi="Times New Roman" w:cs="Times New Roman"/>
                <w:sz w:val="24"/>
                <w:szCs w:val="24"/>
              </w:rPr>
              <w:t>2</w:t>
            </w:r>
          </w:p>
        </w:tc>
        <w:tc>
          <w:tcPr>
            <w:tcW w:w="1354" w:type="dxa"/>
          </w:tcPr>
          <w:p w14:paraId="3F5D07FF" w14:textId="77777777" w:rsidR="004004F7" w:rsidRPr="004004F7" w:rsidRDefault="004004F7" w:rsidP="00B05960">
            <w:pPr>
              <w:rPr>
                <w:rFonts w:ascii="Times New Roman" w:hAnsi="Times New Roman" w:cs="Times New Roman"/>
                <w:sz w:val="24"/>
                <w:szCs w:val="24"/>
              </w:rPr>
            </w:pPr>
          </w:p>
        </w:tc>
        <w:tc>
          <w:tcPr>
            <w:tcW w:w="1133" w:type="dxa"/>
          </w:tcPr>
          <w:p w14:paraId="6F08940E" w14:textId="77777777" w:rsidR="004004F7" w:rsidRPr="004004F7" w:rsidRDefault="004004F7" w:rsidP="00B05960">
            <w:pPr>
              <w:rPr>
                <w:rFonts w:ascii="Times New Roman" w:hAnsi="Times New Roman" w:cs="Times New Roman"/>
                <w:sz w:val="24"/>
                <w:szCs w:val="24"/>
              </w:rPr>
            </w:pPr>
          </w:p>
        </w:tc>
      </w:tr>
      <w:tr w:rsidR="004004F7" w:rsidRPr="004004F7" w14:paraId="68355E78" w14:textId="77777777" w:rsidTr="00B05960">
        <w:tc>
          <w:tcPr>
            <w:tcW w:w="2349" w:type="dxa"/>
          </w:tcPr>
          <w:p w14:paraId="1B2ABE91" w14:textId="77777777" w:rsidR="004004F7" w:rsidRPr="00602391" w:rsidRDefault="004004F7" w:rsidP="00B05960">
            <w:pPr>
              <w:rPr>
                <w:rFonts w:ascii="Times New Roman" w:hAnsi="Times New Roman" w:cs="Times New Roman"/>
                <w:b/>
                <w:bCs/>
                <w:sz w:val="24"/>
                <w:szCs w:val="24"/>
                <w:lang w:val="nb-NO"/>
              </w:rPr>
            </w:pPr>
            <w:r w:rsidRPr="00602391">
              <w:rPr>
                <w:rStyle w:val="fontstyle01"/>
                <w:rFonts w:ascii="Times New Roman" w:hAnsi="Times New Roman" w:cs="Times New Roman"/>
                <w:b w:val="0"/>
                <w:bCs w:val="0"/>
                <w:sz w:val="24"/>
                <w:szCs w:val="24"/>
                <w:lang w:val="nb-NO"/>
              </w:rPr>
              <w:t>2 Hvordan har du opplevd at praksisseminaret i emnet har fungert generelt sett?</w:t>
            </w:r>
          </w:p>
        </w:tc>
        <w:tc>
          <w:tcPr>
            <w:tcW w:w="1353" w:type="dxa"/>
          </w:tcPr>
          <w:p w14:paraId="51DD70C7" w14:textId="77777777" w:rsidR="004004F7" w:rsidRPr="004004F7" w:rsidRDefault="004004F7" w:rsidP="00B05960">
            <w:pPr>
              <w:rPr>
                <w:rFonts w:ascii="Times New Roman" w:hAnsi="Times New Roman" w:cs="Times New Roman"/>
                <w:sz w:val="24"/>
                <w:szCs w:val="24"/>
              </w:rPr>
            </w:pPr>
            <w:r w:rsidRPr="004004F7">
              <w:rPr>
                <w:rFonts w:ascii="Times New Roman" w:hAnsi="Times New Roman" w:cs="Times New Roman"/>
                <w:sz w:val="24"/>
                <w:szCs w:val="24"/>
              </w:rPr>
              <w:t>1</w:t>
            </w:r>
          </w:p>
        </w:tc>
        <w:tc>
          <w:tcPr>
            <w:tcW w:w="1436" w:type="dxa"/>
          </w:tcPr>
          <w:p w14:paraId="373C73A9" w14:textId="3107BED6" w:rsidR="004004F7" w:rsidRPr="004004F7" w:rsidRDefault="004004F7" w:rsidP="00B05960">
            <w:pPr>
              <w:rPr>
                <w:rFonts w:ascii="Times New Roman" w:hAnsi="Times New Roman" w:cs="Times New Roman"/>
                <w:sz w:val="24"/>
                <w:szCs w:val="24"/>
              </w:rPr>
            </w:pPr>
            <w:r>
              <w:rPr>
                <w:rFonts w:ascii="Times New Roman" w:hAnsi="Times New Roman" w:cs="Times New Roman"/>
                <w:sz w:val="24"/>
                <w:szCs w:val="24"/>
              </w:rPr>
              <w:t>2</w:t>
            </w:r>
          </w:p>
        </w:tc>
        <w:tc>
          <w:tcPr>
            <w:tcW w:w="1437" w:type="dxa"/>
          </w:tcPr>
          <w:p w14:paraId="252DED6B" w14:textId="1A8BD704" w:rsidR="004004F7" w:rsidRPr="004004F7" w:rsidRDefault="004004F7" w:rsidP="00B05960">
            <w:pPr>
              <w:rPr>
                <w:rFonts w:ascii="Times New Roman" w:hAnsi="Times New Roman" w:cs="Times New Roman"/>
                <w:sz w:val="24"/>
                <w:szCs w:val="24"/>
              </w:rPr>
            </w:pPr>
            <w:r>
              <w:rPr>
                <w:rFonts w:ascii="Times New Roman" w:hAnsi="Times New Roman" w:cs="Times New Roman"/>
                <w:sz w:val="24"/>
                <w:szCs w:val="24"/>
              </w:rPr>
              <w:t>2</w:t>
            </w:r>
          </w:p>
        </w:tc>
        <w:tc>
          <w:tcPr>
            <w:tcW w:w="1354" w:type="dxa"/>
          </w:tcPr>
          <w:p w14:paraId="6DF9DF3C" w14:textId="77777777" w:rsidR="004004F7" w:rsidRPr="004004F7" w:rsidRDefault="004004F7" w:rsidP="00B05960">
            <w:pPr>
              <w:rPr>
                <w:rFonts w:ascii="Times New Roman" w:hAnsi="Times New Roman" w:cs="Times New Roman"/>
                <w:sz w:val="24"/>
                <w:szCs w:val="24"/>
              </w:rPr>
            </w:pPr>
            <w:r w:rsidRPr="004004F7">
              <w:rPr>
                <w:rFonts w:ascii="Times New Roman" w:hAnsi="Times New Roman" w:cs="Times New Roman"/>
                <w:sz w:val="24"/>
                <w:szCs w:val="24"/>
              </w:rPr>
              <w:t>1</w:t>
            </w:r>
          </w:p>
        </w:tc>
        <w:tc>
          <w:tcPr>
            <w:tcW w:w="1133" w:type="dxa"/>
          </w:tcPr>
          <w:p w14:paraId="25F5F7EF" w14:textId="77777777" w:rsidR="004004F7" w:rsidRPr="004004F7" w:rsidRDefault="004004F7" w:rsidP="00B05960">
            <w:pPr>
              <w:rPr>
                <w:rFonts w:ascii="Times New Roman" w:hAnsi="Times New Roman" w:cs="Times New Roman"/>
                <w:sz w:val="24"/>
                <w:szCs w:val="24"/>
              </w:rPr>
            </w:pPr>
            <w:r w:rsidRPr="004004F7">
              <w:rPr>
                <w:rFonts w:ascii="Times New Roman" w:hAnsi="Times New Roman" w:cs="Times New Roman"/>
                <w:sz w:val="24"/>
                <w:szCs w:val="24"/>
              </w:rPr>
              <w:t>1</w:t>
            </w:r>
          </w:p>
        </w:tc>
      </w:tr>
      <w:tr w:rsidR="004004F7" w:rsidRPr="004004F7" w14:paraId="49D021BC" w14:textId="77777777" w:rsidTr="00B05960">
        <w:tc>
          <w:tcPr>
            <w:tcW w:w="2349" w:type="dxa"/>
          </w:tcPr>
          <w:p w14:paraId="627608D8" w14:textId="77777777" w:rsidR="004004F7" w:rsidRPr="004004F7" w:rsidRDefault="004004F7" w:rsidP="00B05960">
            <w:pPr>
              <w:rPr>
                <w:rFonts w:ascii="Times New Roman" w:hAnsi="Times New Roman" w:cs="Times New Roman"/>
                <w:b/>
                <w:bCs/>
                <w:sz w:val="24"/>
                <w:szCs w:val="24"/>
                <w:lang w:val="nb-NO"/>
              </w:rPr>
            </w:pPr>
            <w:r w:rsidRPr="004004F7">
              <w:rPr>
                <w:rStyle w:val="fontstyle01"/>
                <w:rFonts w:ascii="Times New Roman" w:hAnsi="Times New Roman" w:cs="Times New Roman"/>
                <w:b w:val="0"/>
                <w:bCs w:val="0"/>
                <w:sz w:val="24"/>
                <w:szCs w:val="24"/>
                <w:lang w:val="nb-NO"/>
              </w:rPr>
              <w:t xml:space="preserve">3 Hvordan vurderer du seminarene som var organisert </w:t>
            </w:r>
            <w:proofErr w:type="spellStart"/>
            <w:r w:rsidRPr="004004F7">
              <w:rPr>
                <w:rStyle w:val="fontstyle01"/>
                <w:rFonts w:ascii="Times New Roman" w:hAnsi="Times New Roman" w:cs="Times New Roman"/>
                <w:b w:val="0"/>
                <w:bCs w:val="0"/>
                <w:sz w:val="24"/>
                <w:szCs w:val="24"/>
                <w:lang w:val="nb-NO"/>
              </w:rPr>
              <w:t>hovedsaklig</w:t>
            </w:r>
            <w:proofErr w:type="spellEnd"/>
            <w:r w:rsidRPr="004004F7">
              <w:rPr>
                <w:rStyle w:val="fontstyle01"/>
                <w:rFonts w:ascii="Times New Roman" w:hAnsi="Times New Roman" w:cs="Times New Roman"/>
                <w:b w:val="0"/>
                <w:bCs w:val="0"/>
                <w:sz w:val="24"/>
                <w:szCs w:val="24"/>
                <w:lang w:val="nb-NO"/>
              </w:rPr>
              <w:t xml:space="preserve"> som gruppediskusjon (seminar 2, 3 &amp; 4)?</w:t>
            </w:r>
          </w:p>
        </w:tc>
        <w:tc>
          <w:tcPr>
            <w:tcW w:w="1353" w:type="dxa"/>
          </w:tcPr>
          <w:p w14:paraId="653E2BD8" w14:textId="77777777" w:rsidR="004004F7" w:rsidRPr="004004F7" w:rsidRDefault="004004F7" w:rsidP="00B05960">
            <w:pPr>
              <w:rPr>
                <w:rFonts w:ascii="Times New Roman" w:hAnsi="Times New Roman" w:cs="Times New Roman"/>
                <w:sz w:val="24"/>
                <w:szCs w:val="24"/>
              </w:rPr>
            </w:pPr>
            <w:r w:rsidRPr="004004F7">
              <w:rPr>
                <w:rFonts w:ascii="Times New Roman" w:hAnsi="Times New Roman" w:cs="Times New Roman"/>
                <w:sz w:val="24"/>
                <w:szCs w:val="24"/>
              </w:rPr>
              <w:t>1</w:t>
            </w:r>
          </w:p>
        </w:tc>
        <w:tc>
          <w:tcPr>
            <w:tcW w:w="1436" w:type="dxa"/>
          </w:tcPr>
          <w:p w14:paraId="1D24F475" w14:textId="6735A2BC" w:rsidR="004004F7" w:rsidRPr="004004F7" w:rsidRDefault="004004F7" w:rsidP="00B05960">
            <w:pPr>
              <w:rPr>
                <w:rFonts w:ascii="Times New Roman" w:hAnsi="Times New Roman" w:cs="Times New Roman"/>
                <w:sz w:val="24"/>
                <w:szCs w:val="24"/>
              </w:rPr>
            </w:pPr>
            <w:r>
              <w:rPr>
                <w:rFonts w:ascii="Times New Roman" w:hAnsi="Times New Roman" w:cs="Times New Roman"/>
                <w:sz w:val="24"/>
                <w:szCs w:val="24"/>
              </w:rPr>
              <w:t>5</w:t>
            </w:r>
          </w:p>
        </w:tc>
        <w:tc>
          <w:tcPr>
            <w:tcW w:w="1437" w:type="dxa"/>
          </w:tcPr>
          <w:p w14:paraId="2DC2F111" w14:textId="77777777" w:rsidR="004004F7" w:rsidRPr="004004F7" w:rsidRDefault="004004F7" w:rsidP="00B05960">
            <w:pPr>
              <w:rPr>
                <w:rFonts w:ascii="Times New Roman" w:hAnsi="Times New Roman" w:cs="Times New Roman"/>
                <w:sz w:val="24"/>
                <w:szCs w:val="24"/>
              </w:rPr>
            </w:pPr>
          </w:p>
        </w:tc>
        <w:tc>
          <w:tcPr>
            <w:tcW w:w="1354" w:type="dxa"/>
          </w:tcPr>
          <w:p w14:paraId="2AA6D45F" w14:textId="77777777" w:rsidR="004004F7" w:rsidRPr="004004F7" w:rsidRDefault="004004F7" w:rsidP="00B05960">
            <w:pPr>
              <w:rPr>
                <w:rFonts w:ascii="Times New Roman" w:hAnsi="Times New Roman" w:cs="Times New Roman"/>
                <w:sz w:val="24"/>
                <w:szCs w:val="24"/>
              </w:rPr>
            </w:pPr>
            <w:r w:rsidRPr="004004F7">
              <w:rPr>
                <w:rFonts w:ascii="Times New Roman" w:hAnsi="Times New Roman" w:cs="Times New Roman"/>
                <w:sz w:val="24"/>
                <w:szCs w:val="24"/>
              </w:rPr>
              <w:t>1</w:t>
            </w:r>
          </w:p>
        </w:tc>
        <w:tc>
          <w:tcPr>
            <w:tcW w:w="1133" w:type="dxa"/>
          </w:tcPr>
          <w:p w14:paraId="5D2E0705" w14:textId="77777777" w:rsidR="004004F7" w:rsidRPr="004004F7" w:rsidRDefault="004004F7" w:rsidP="00B05960">
            <w:pPr>
              <w:rPr>
                <w:rFonts w:ascii="Times New Roman" w:hAnsi="Times New Roman" w:cs="Times New Roman"/>
                <w:sz w:val="24"/>
                <w:szCs w:val="24"/>
              </w:rPr>
            </w:pPr>
          </w:p>
        </w:tc>
      </w:tr>
      <w:tr w:rsidR="004004F7" w:rsidRPr="004004F7" w14:paraId="59208FF7" w14:textId="77777777" w:rsidTr="00B05960">
        <w:tc>
          <w:tcPr>
            <w:tcW w:w="2349" w:type="dxa"/>
          </w:tcPr>
          <w:p w14:paraId="50AAF7BF" w14:textId="77777777" w:rsidR="004004F7" w:rsidRPr="004004F7" w:rsidRDefault="004004F7" w:rsidP="00B05960">
            <w:pPr>
              <w:rPr>
                <w:rFonts w:ascii="Times New Roman" w:eastAsia="Times New Roman" w:hAnsi="Times New Roman" w:cs="Times New Roman"/>
                <w:color w:val="222222"/>
                <w:sz w:val="24"/>
                <w:szCs w:val="24"/>
                <w:lang w:val="nb-NO"/>
              </w:rPr>
            </w:pPr>
            <w:r w:rsidRPr="004004F7">
              <w:rPr>
                <w:rFonts w:ascii="Times New Roman" w:eastAsia="Times New Roman" w:hAnsi="Times New Roman" w:cs="Times New Roman"/>
                <w:color w:val="222222"/>
                <w:sz w:val="24"/>
                <w:szCs w:val="24"/>
                <w:lang w:val="nb-NO"/>
              </w:rPr>
              <w:t xml:space="preserve">4 Hvordan vurderer du seminarene som var organisert </w:t>
            </w:r>
            <w:proofErr w:type="spellStart"/>
            <w:r w:rsidRPr="004004F7">
              <w:rPr>
                <w:rFonts w:ascii="Times New Roman" w:eastAsia="Times New Roman" w:hAnsi="Times New Roman" w:cs="Times New Roman"/>
                <w:color w:val="222222"/>
                <w:sz w:val="24"/>
                <w:szCs w:val="24"/>
                <w:lang w:val="nb-NO"/>
              </w:rPr>
              <w:t>hovedsaklig</w:t>
            </w:r>
            <w:proofErr w:type="spellEnd"/>
            <w:r w:rsidRPr="004004F7">
              <w:rPr>
                <w:rFonts w:ascii="Times New Roman" w:eastAsia="Times New Roman" w:hAnsi="Times New Roman" w:cs="Times New Roman"/>
                <w:color w:val="222222"/>
                <w:sz w:val="24"/>
                <w:szCs w:val="24"/>
                <w:lang w:val="nb-NO"/>
              </w:rPr>
              <w:t xml:space="preserve"> som plenum</w:t>
            </w:r>
          </w:p>
          <w:p w14:paraId="49EF3B0B" w14:textId="77777777" w:rsidR="004004F7" w:rsidRPr="004004F7" w:rsidRDefault="004004F7" w:rsidP="00B05960">
            <w:pPr>
              <w:rPr>
                <w:rFonts w:ascii="Times New Roman" w:hAnsi="Times New Roman" w:cs="Times New Roman"/>
                <w:sz w:val="24"/>
                <w:szCs w:val="24"/>
              </w:rPr>
            </w:pPr>
            <w:r w:rsidRPr="004004F7">
              <w:rPr>
                <w:rFonts w:ascii="Times New Roman" w:eastAsia="Times New Roman" w:hAnsi="Times New Roman" w:cs="Times New Roman"/>
                <w:color w:val="222222"/>
                <w:sz w:val="24"/>
                <w:szCs w:val="24"/>
              </w:rPr>
              <w:t>(seminar 1 &amp; 5)?</w:t>
            </w:r>
          </w:p>
        </w:tc>
        <w:tc>
          <w:tcPr>
            <w:tcW w:w="1353" w:type="dxa"/>
          </w:tcPr>
          <w:p w14:paraId="79B8FAF8" w14:textId="1B166399" w:rsidR="004004F7" w:rsidRPr="004004F7" w:rsidRDefault="004004F7" w:rsidP="00B05960">
            <w:pPr>
              <w:rPr>
                <w:rFonts w:ascii="Times New Roman" w:hAnsi="Times New Roman" w:cs="Times New Roman"/>
                <w:sz w:val="24"/>
                <w:szCs w:val="24"/>
              </w:rPr>
            </w:pPr>
            <w:r>
              <w:rPr>
                <w:rFonts w:ascii="Times New Roman" w:hAnsi="Times New Roman" w:cs="Times New Roman"/>
                <w:sz w:val="24"/>
                <w:szCs w:val="24"/>
              </w:rPr>
              <w:t>2</w:t>
            </w:r>
          </w:p>
        </w:tc>
        <w:tc>
          <w:tcPr>
            <w:tcW w:w="1436" w:type="dxa"/>
          </w:tcPr>
          <w:p w14:paraId="48810477" w14:textId="2A4CD398" w:rsidR="004004F7" w:rsidRPr="004004F7" w:rsidRDefault="004004F7" w:rsidP="00B05960">
            <w:pPr>
              <w:rPr>
                <w:rFonts w:ascii="Times New Roman" w:hAnsi="Times New Roman" w:cs="Times New Roman"/>
                <w:sz w:val="24"/>
                <w:szCs w:val="24"/>
              </w:rPr>
            </w:pPr>
            <w:r>
              <w:rPr>
                <w:rFonts w:ascii="Times New Roman" w:hAnsi="Times New Roman" w:cs="Times New Roman"/>
                <w:sz w:val="24"/>
                <w:szCs w:val="24"/>
              </w:rPr>
              <w:t>2</w:t>
            </w:r>
          </w:p>
        </w:tc>
        <w:tc>
          <w:tcPr>
            <w:tcW w:w="1437" w:type="dxa"/>
          </w:tcPr>
          <w:p w14:paraId="18951330" w14:textId="1181F126" w:rsidR="004004F7" w:rsidRPr="004004F7" w:rsidRDefault="004004F7" w:rsidP="00B05960">
            <w:pPr>
              <w:rPr>
                <w:rFonts w:ascii="Times New Roman" w:hAnsi="Times New Roman" w:cs="Times New Roman"/>
                <w:sz w:val="24"/>
                <w:szCs w:val="24"/>
              </w:rPr>
            </w:pPr>
            <w:r>
              <w:rPr>
                <w:rFonts w:ascii="Times New Roman" w:hAnsi="Times New Roman" w:cs="Times New Roman"/>
                <w:sz w:val="24"/>
                <w:szCs w:val="24"/>
              </w:rPr>
              <w:t>3</w:t>
            </w:r>
          </w:p>
        </w:tc>
        <w:tc>
          <w:tcPr>
            <w:tcW w:w="1354" w:type="dxa"/>
          </w:tcPr>
          <w:p w14:paraId="2A0DD6A1" w14:textId="77777777" w:rsidR="004004F7" w:rsidRPr="004004F7" w:rsidRDefault="004004F7" w:rsidP="00B05960">
            <w:pPr>
              <w:rPr>
                <w:rFonts w:ascii="Times New Roman" w:hAnsi="Times New Roman" w:cs="Times New Roman"/>
                <w:sz w:val="24"/>
                <w:szCs w:val="24"/>
              </w:rPr>
            </w:pPr>
          </w:p>
        </w:tc>
        <w:tc>
          <w:tcPr>
            <w:tcW w:w="1133" w:type="dxa"/>
          </w:tcPr>
          <w:p w14:paraId="6FEFAF2F" w14:textId="77777777" w:rsidR="004004F7" w:rsidRPr="004004F7" w:rsidRDefault="004004F7" w:rsidP="00B05960">
            <w:pPr>
              <w:rPr>
                <w:rFonts w:ascii="Times New Roman" w:hAnsi="Times New Roman" w:cs="Times New Roman"/>
                <w:sz w:val="24"/>
                <w:szCs w:val="24"/>
              </w:rPr>
            </w:pPr>
          </w:p>
        </w:tc>
      </w:tr>
      <w:tr w:rsidR="004004F7" w:rsidRPr="004004F7" w14:paraId="3C430E11" w14:textId="77777777" w:rsidTr="00B05960">
        <w:tc>
          <w:tcPr>
            <w:tcW w:w="2349" w:type="dxa"/>
          </w:tcPr>
          <w:p w14:paraId="513FD42A" w14:textId="77777777" w:rsidR="004004F7" w:rsidRPr="004004F7" w:rsidRDefault="004004F7" w:rsidP="00B05960">
            <w:pPr>
              <w:rPr>
                <w:rFonts w:ascii="Times New Roman" w:hAnsi="Times New Roman" w:cs="Times New Roman"/>
                <w:b/>
                <w:bCs/>
                <w:sz w:val="24"/>
                <w:szCs w:val="24"/>
                <w:lang w:val="nb-NO"/>
              </w:rPr>
            </w:pPr>
            <w:r w:rsidRPr="004004F7">
              <w:rPr>
                <w:rStyle w:val="fontstyle01"/>
                <w:rFonts w:ascii="Times New Roman" w:hAnsi="Times New Roman" w:cs="Times New Roman"/>
                <w:b w:val="0"/>
                <w:bCs w:val="0"/>
                <w:sz w:val="24"/>
                <w:szCs w:val="24"/>
                <w:lang w:val="nb-NO"/>
              </w:rPr>
              <w:t>5 I hvilken grad har det vært nyttig med konkrete oppgaver i seminarene?</w:t>
            </w:r>
          </w:p>
        </w:tc>
        <w:tc>
          <w:tcPr>
            <w:tcW w:w="1353" w:type="dxa"/>
          </w:tcPr>
          <w:p w14:paraId="18BB3C82" w14:textId="77777777" w:rsidR="004004F7" w:rsidRPr="004004F7" w:rsidRDefault="004004F7" w:rsidP="00B05960">
            <w:pPr>
              <w:rPr>
                <w:rFonts w:ascii="Times New Roman" w:hAnsi="Times New Roman" w:cs="Times New Roman"/>
                <w:sz w:val="24"/>
                <w:szCs w:val="24"/>
              </w:rPr>
            </w:pPr>
            <w:r w:rsidRPr="004004F7">
              <w:rPr>
                <w:rFonts w:ascii="Times New Roman" w:hAnsi="Times New Roman" w:cs="Times New Roman"/>
                <w:sz w:val="24"/>
                <w:szCs w:val="24"/>
              </w:rPr>
              <w:t>1</w:t>
            </w:r>
          </w:p>
        </w:tc>
        <w:tc>
          <w:tcPr>
            <w:tcW w:w="1436" w:type="dxa"/>
          </w:tcPr>
          <w:p w14:paraId="620CF442" w14:textId="6D87FB77" w:rsidR="004004F7" w:rsidRPr="004004F7" w:rsidRDefault="004004F7" w:rsidP="00B05960">
            <w:pPr>
              <w:rPr>
                <w:rFonts w:ascii="Times New Roman" w:hAnsi="Times New Roman" w:cs="Times New Roman"/>
                <w:sz w:val="24"/>
                <w:szCs w:val="24"/>
              </w:rPr>
            </w:pPr>
            <w:r>
              <w:rPr>
                <w:rFonts w:ascii="Times New Roman" w:hAnsi="Times New Roman" w:cs="Times New Roman"/>
                <w:sz w:val="24"/>
                <w:szCs w:val="24"/>
              </w:rPr>
              <w:t>3</w:t>
            </w:r>
          </w:p>
        </w:tc>
        <w:tc>
          <w:tcPr>
            <w:tcW w:w="1437" w:type="dxa"/>
          </w:tcPr>
          <w:p w14:paraId="26036830" w14:textId="77777777" w:rsidR="004004F7" w:rsidRPr="004004F7" w:rsidRDefault="004004F7" w:rsidP="00B05960">
            <w:pPr>
              <w:rPr>
                <w:rFonts w:ascii="Times New Roman" w:hAnsi="Times New Roman" w:cs="Times New Roman"/>
                <w:sz w:val="24"/>
                <w:szCs w:val="24"/>
              </w:rPr>
            </w:pPr>
          </w:p>
        </w:tc>
        <w:tc>
          <w:tcPr>
            <w:tcW w:w="1354" w:type="dxa"/>
          </w:tcPr>
          <w:p w14:paraId="6BC0B59A" w14:textId="668B683A" w:rsidR="004004F7" w:rsidRPr="004004F7" w:rsidRDefault="004004F7" w:rsidP="00B05960">
            <w:pPr>
              <w:rPr>
                <w:rFonts w:ascii="Times New Roman" w:hAnsi="Times New Roman" w:cs="Times New Roman"/>
                <w:sz w:val="24"/>
                <w:szCs w:val="24"/>
              </w:rPr>
            </w:pPr>
            <w:r>
              <w:rPr>
                <w:rFonts w:ascii="Times New Roman" w:hAnsi="Times New Roman" w:cs="Times New Roman"/>
                <w:sz w:val="24"/>
                <w:szCs w:val="24"/>
              </w:rPr>
              <w:t>2</w:t>
            </w:r>
          </w:p>
        </w:tc>
        <w:tc>
          <w:tcPr>
            <w:tcW w:w="1133" w:type="dxa"/>
          </w:tcPr>
          <w:p w14:paraId="5B03CFAD" w14:textId="77777777" w:rsidR="004004F7" w:rsidRPr="004004F7" w:rsidRDefault="004004F7" w:rsidP="00B05960">
            <w:pPr>
              <w:rPr>
                <w:rFonts w:ascii="Times New Roman" w:hAnsi="Times New Roman" w:cs="Times New Roman"/>
                <w:sz w:val="24"/>
                <w:szCs w:val="24"/>
              </w:rPr>
            </w:pPr>
            <w:r w:rsidRPr="004004F7">
              <w:rPr>
                <w:rFonts w:ascii="Times New Roman" w:hAnsi="Times New Roman" w:cs="Times New Roman"/>
                <w:sz w:val="24"/>
                <w:szCs w:val="24"/>
              </w:rPr>
              <w:t>1</w:t>
            </w:r>
          </w:p>
        </w:tc>
      </w:tr>
      <w:tr w:rsidR="004004F7" w:rsidRPr="004004F7" w14:paraId="4910DB80" w14:textId="77777777" w:rsidTr="00B05960">
        <w:tc>
          <w:tcPr>
            <w:tcW w:w="2349" w:type="dxa"/>
          </w:tcPr>
          <w:p w14:paraId="737F836E" w14:textId="77777777" w:rsidR="004004F7" w:rsidRPr="004004F7" w:rsidRDefault="004004F7" w:rsidP="00B05960">
            <w:pPr>
              <w:rPr>
                <w:rFonts w:ascii="Times New Roman" w:hAnsi="Times New Roman" w:cs="Times New Roman"/>
                <w:sz w:val="24"/>
                <w:szCs w:val="24"/>
                <w:lang w:val="nb-NO"/>
              </w:rPr>
            </w:pPr>
            <w:r w:rsidRPr="004004F7">
              <w:rPr>
                <w:rFonts w:ascii="Times New Roman" w:hAnsi="Times New Roman" w:cs="Times New Roman"/>
                <w:color w:val="222222"/>
                <w:sz w:val="24"/>
                <w:szCs w:val="24"/>
                <w:lang w:val="nb-NO"/>
              </w:rPr>
              <w:t xml:space="preserve">6 I hvilken grad vil du si at du det har vært nyttig med </w:t>
            </w:r>
            <w:proofErr w:type="gramStart"/>
            <w:r w:rsidRPr="004004F7">
              <w:rPr>
                <w:rFonts w:ascii="Times New Roman" w:hAnsi="Times New Roman" w:cs="Times New Roman"/>
                <w:color w:val="222222"/>
                <w:sz w:val="24"/>
                <w:szCs w:val="24"/>
                <w:lang w:val="nb-NO"/>
              </w:rPr>
              <w:t>fokus</w:t>
            </w:r>
            <w:proofErr w:type="gramEnd"/>
            <w:r w:rsidRPr="004004F7">
              <w:rPr>
                <w:rFonts w:ascii="Times New Roman" w:hAnsi="Times New Roman" w:cs="Times New Roman"/>
                <w:color w:val="222222"/>
                <w:sz w:val="24"/>
                <w:szCs w:val="24"/>
                <w:lang w:val="nb-NO"/>
              </w:rPr>
              <w:t xml:space="preserve"> på </w:t>
            </w:r>
            <w:proofErr w:type="spellStart"/>
            <w:r w:rsidRPr="004004F7">
              <w:rPr>
                <w:rFonts w:ascii="Times New Roman" w:hAnsi="Times New Roman" w:cs="Times New Roman"/>
                <w:color w:val="222222"/>
                <w:sz w:val="24"/>
                <w:szCs w:val="24"/>
                <w:lang w:val="nb-NO"/>
              </w:rPr>
              <w:t>refleksjonssteknikker</w:t>
            </w:r>
            <w:proofErr w:type="spellEnd"/>
            <w:r w:rsidRPr="004004F7">
              <w:rPr>
                <w:rFonts w:ascii="Times New Roman" w:hAnsi="Times New Roman" w:cs="Times New Roman"/>
                <w:color w:val="222222"/>
                <w:sz w:val="24"/>
                <w:szCs w:val="24"/>
                <w:lang w:val="nb-NO"/>
              </w:rPr>
              <w:t>?</w:t>
            </w:r>
          </w:p>
        </w:tc>
        <w:tc>
          <w:tcPr>
            <w:tcW w:w="1353" w:type="dxa"/>
          </w:tcPr>
          <w:p w14:paraId="7DE20A51" w14:textId="77777777" w:rsidR="004004F7" w:rsidRPr="004004F7" w:rsidRDefault="004004F7" w:rsidP="00B05960">
            <w:pPr>
              <w:rPr>
                <w:rFonts w:ascii="Times New Roman" w:hAnsi="Times New Roman" w:cs="Times New Roman"/>
                <w:sz w:val="24"/>
                <w:szCs w:val="24"/>
              </w:rPr>
            </w:pPr>
            <w:r w:rsidRPr="004004F7">
              <w:rPr>
                <w:rFonts w:ascii="Times New Roman" w:hAnsi="Times New Roman" w:cs="Times New Roman"/>
                <w:sz w:val="24"/>
                <w:szCs w:val="24"/>
              </w:rPr>
              <w:t>1</w:t>
            </w:r>
          </w:p>
        </w:tc>
        <w:tc>
          <w:tcPr>
            <w:tcW w:w="1436" w:type="dxa"/>
          </w:tcPr>
          <w:p w14:paraId="63B2D343" w14:textId="3266839F" w:rsidR="004004F7" w:rsidRPr="004004F7" w:rsidRDefault="004004F7" w:rsidP="00B05960">
            <w:pPr>
              <w:rPr>
                <w:rFonts w:ascii="Times New Roman" w:hAnsi="Times New Roman" w:cs="Times New Roman"/>
                <w:sz w:val="24"/>
                <w:szCs w:val="24"/>
              </w:rPr>
            </w:pPr>
            <w:r>
              <w:rPr>
                <w:rFonts w:ascii="Times New Roman" w:hAnsi="Times New Roman" w:cs="Times New Roman"/>
                <w:sz w:val="24"/>
                <w:szCs w:val="24"/>
              </w:rPr>
              <w:t>4</w:t>
            </w:r>
          </w:p>
        </w:tc>
        <w:tc>
          <w:tcPr>
            <w:tcW w:w="1437" w:type="dxa"/>
          </w:tcPr>
          <w:p w14:paraId="5E5FABB2" w14:textId="64FFD4A5" w:rsidR="004004F7" w:rsidRPr="004004F7" w:rsidRDefault="004004F7" w:rsidP="00B05960">
            <w:pPr>
              <w:rPr>
                <w:rFonts w:ascii="Times New Roman" w:hAnsi="Times New Roman" w:cs="Times New Roman"/>
                <w:sz w:val="24"/>
                <w:szCs w:val="24"/>
              </w:rPr>
            </w:pPr>
            <w:r>
              <w:rPr>
                <w:rFonts w:ascii="Times New Roman" w:hAnsi="Times New Roman" w:cs="Times New Roman"/>
                <w:sz w:val="24"/>
                <w:szCs w:val="24"/>
              </w:rPr>
              <w:t>2</w:t>
            </w:r>
          </w:p>
        </w:tc>
        <w:tc>
          <w:tcPr>
            <w:tcW w:w="1354" w:type="dxa"/>
          </w:tcPr>
          <w:p w14:paraId="174ABD42" w14:textId="77777777" w:rsidR="004004F7" w:rsidRPr="004004F7" w:rsidRDefault="004004F7" w:rsidP="00B05960">
            <w:pPr>
              <w:rPr>
                <w:rFonts w:ascii="Times New Roman" w:hAnsi="Times New Roman" w:cs="Times New Roman"/>
                <w:sz w:val="24"/>
                <w:szCs w:val="24"/>
              </w:rPr>
            </w:pPr>
          </w:p>
        </w:tc>
        <w:tc>
          <w:tcPr>
            <w:tcW w:w="1133" w:type="dxa"/>
          </w:tcPr>
          <w:p w14:paraId="294B4E8A" w14:textId="77777777" w:rsidR="004004F7" w:rsidRPr="004004F7" w:rsidRDefault="004004F7" w:rsidP="00B05960">
            <w:pPr>
              <w:rPr>
                <w:rFonts w:ascii="Times New Roman" w:hAnsi="Times New Roman" w:cs="Times New Roman"/>
                <w:sz w:val="24"/>
                <w:szCs w:val="24"/>
              </w:rPr>
            </w:pPr>
          </w:p>
        </w:tc>
      </w:tr>
      <w:tr w:rsidR="004004F7" w:rsidRPr="004004F7" w14:paraId="3D4CEF5F" w14:textId="77777777" w:rsidTr="00B05960">
        <w:tc>
          <w:tcPr>
            <w:tcW w:w="2349" w:type="dxa"/>
          </w:tcPr>
          <w:p w14:paraId="26C18F66" w14:textId="77777777" w:rsidR="004004F7" w:rsidRPr="004004F7" w:rsidRDefault="004004F7" w:rsidP="00B05960">
            <w:pPr>
              <w:rPr>
                <w:rFonts w:ascii="Times New Roman" w:hAnsi="Times New Roman" w:cs="Times New Roman"/>
                <w:sz w:val="24"/>
                <w:szCs w:val="24"/>
                <w:lang w:val="nb-NO"/>
              </w:rPr>
            </w:pPr>
            <w:r w:rsidRPr="004004F7">
              <w:rPr>
                <w:rFonts w:ascii="Times New Roman" w:hAnsi="Times New Roman" w:cs="Times New Roman"/>
                <w:color w:val="222222"/>
                <w:sz w:val="24"/>
                <w:szCs w:val="24"/>
                <w:lang w:val="nb-NO"/>
              </w:rPr>
              <w:t>7 Hvordan vurderer du faglig utbytte av arbeidsoppgavene på praksisstedet?</w:t>
            </w:r>
          </w:p>
        </w:tc>
        <w:tc>
          <w:tcPr>
            <w:tcW w:w="1353" w:type="dxa"/>
          </w:tcPr>
          <w:p w14:paraId="6AA703FC" w14:textId="306FF021" w:rsidR="004004F7" w:rsidRPr="004004F7" w:rsidRDefault="004004F7" w:rsidP="00B05960">
            <w:pPr>
              <w:rPr>
                <w:rFonts w:ascii="Times New Roman" w:hAnsi="Times New Roman" w:cs="Times New Roman"/>
                <w:sz w:val="24"/>
                <w:szCs w:val="24"/>
              </w:rPr>
            </w:pPr>
            <w:r>
              <w:rPr>
                <w:rFonts w:ascii="Times New Roman" w:hAnsi="Times New Roman" w:cs="Times New Roman"/>
                <w:sz w:val="24"/>
                <w:szCs w:val="24"/>
              </w:rPr>
              <w:t>5</w:t>
            </w:r>
          </w:p>
        </w:tc>
        <w:tc>
          <w:tcPr>
            <w:tcW w:w="1436" w:type="dxa"/>
          </w:tcPr>
          <w:p w14:paraId="2450C2C6" w14:textId="77777777" w:rsidR="004004F7" w:rsidRPr="004004F7" w:rsidRDefault="004004F7" w:rsidP="00B05960">
            <w:pPr>
              <w:rPr>
                <w:rFonts w:ascii="Times New Roman" w:hAnsi="Times New Roman" w:cs="Times New Roman"/>
                <w:sz w:val="24"/>
                <w:szCs w:val="24"/>
              </w:rPr>
            </w:pPr>
            <w:r w:rsidRPr="004004F7">
              <w:rPr>
                <w:rFonts w:ascii="Times New Roman" w:hAnsi="Times New Roman" w:cs="Times New Roman"/>
                <w:sz w:val="24"/>
                <w:szCs w:val="24"/>
              </w:rPr>
              <w:t>1</w:t>
            </w:r>
          </w:p>
        </w:tc>
        <w:tc>
          <w:tcPr>
            <w:tcW w:w="1437" w:type="dxa"/>
          </w:tcPr>
          <w:p w14:paraId="494CF2CE" w14:textId="77777777" w:rsidR="004004F7" w:rsidRPr="004004F7" w:rsidRDefault="004004F7" w:rsidP="00B05960">
            <w:pPr>
              <w:rPr>
                <w:rFonts w:ascii="Times New Roman" w:hAnsi="Times New Roman" w:cs="Times New Roman"/>
                <w:sz w:val="24"/>
                <w:szCs w:val="24"/>
              </w:rPr>
            </w:pPr>
          </w:p>
        </w:tc>
        <w:tc>
          <w:tcPr>
            <w:tcW w:w="1354" w:type="dxa"/>
          </w:tcPr>
          <w:p w14:paraId="280BB09D" w14:textId="77777777" w:rsidR="004004F7" w:rsidRPr="004004F7" w:rsidRDefault="004004F7" w:rsidP="00B05960">
            <w:pPr>
              <w:rPr>
                <w:rFonts w:ascii="Times New Roman" w:hAnsi="Times New Roman" w:cs="Times New Roman"/>
                <w:sz w:val="24"/>
                <w:szCs w:val="24"/>
              </w:rPr>
            </w:pPr>
          </w:p>
        </w:tc>
        <w:tc>
          <w:tcPr>
            <w:tcW w:w="1133" w:type="dxa"/>
          </w:tcPr>
          <w:p w14:paraId="63834077" w14:textId="1E26E84D" w:rsidR="004004F7" w:rsidRPr="004004F7" w:rsidRDefault="004004F7" w:rsidP="00B05960">
            <w:pPr>
              <w:rPr>
                <w:rFonts w:ascii="Times New Roman" w:hAnsi="Times New Roman" w:cs="Times New Roman"/>
                <w:sz w:val="24"/>
                <w:szCs w:val="24"/>
              </w:rPr>
            </w:pPr>
            <w:r>
              <w:rPr>
                <w:rFonts w:ascii="Times New Roman" w:hAnsi="Times New Roman" w:cs="Times New Roman"/>
                <w:sz w:val="24"/>
                <w:szCs w:val="24"/>
              </w:rPr>
              <w:t>2</w:t>
            </w:r>
          </w:p>
        </w:tc>
      </w:tr>
      <w:tr w:rsidR="004004F7" w:rsidRPr="004004F7" w14:paraId="36450B93" w14:textId="77777777" w:rsidTr="00B05960">
        <w:tc>
          <w:tcPr>
            <w:tcW w:w="2349" w:type="dxa"/>
          </w:tcPr>
          <w:p w14:paraId="4B87D6B1" w14:textId="77777777" w:rsidR="004004F7" w:rsidRPr="004004F7" w:rsidRDefault="004004F7" w:rsidP="00B05960">
            <w:pPr>
              <w:rPr>
                <w:rFonts w:ascii="Times New Roman" w:hAnsi="Times New Roman" w:cs="Times New Roman"/>
                <w:sz w:val="24"/>
                <w:szCs w:val="24"/>
                <w:lang w:val="nb-NO"/>
              </w:rPr>
            </w:pPr>
            <w:r w:rsidRPr="004004F7">
              <w:rPr>
                <w:rFonts w:ascii="Times New Roman" w:hAnsi="Times New Roman" w:cs="Times New Roman"/>
                <w:color w:val="222222"/>
                <w:sz w:val="24"/>
                <w:szCs w:val="24"/>
                <w:lang w:val="nb-NO"/>
              </w:rPr>
              <w:t xml:space="preserve">8 Hvordan vurderer du faglig utbytte av praksisveiledningen på </w:t>
            </w:r>
            <w:proofErr w:type="spellStart"/>
            <w:r w:rsidRPr="004004F7">
              <w:rPr>
                <w:rFonts w:ascii="Times New Roman" w:hAnsi="Times New Roman" w:cs="Times New Roman"/>
                <w:color w:val="222222"/>
                <w:sz w:val="24"/>
                <w:szCs w:val="24"/>
                <w:lang w:val="nb-NO"/>
              </w:rPr>
              <w:t>praksistedet</w:t>
            </w:r>
            <w:proofErr w:type="spellEnd"/>
            <w:r w:rsidRPr="004004F7">
              <w:rPr>
                <w:rFonts w:ascii="Times New Roman" w:hAnsi="Times New Roman" w:cs="Times New Roman"/>
                <w:color w:val="222222"/>
                <w:sz w:val="24"/>
                <w:szCs w:val="24"/>
                <w:lang w:val="nb-NO"/>
              </w:rPr>
              <w:t>?</w:t>
            </w:r>
          </w:p>
        </w:tc>
        <w:tc>
          <w:tcPr>
            <w:tcW w:w="1353" w:type="dxa"/>
          </w:tcPr>
          <w:p w14:paraId="35443392" w14:textId="50B9271C" w:rsidR="004004F7" w:rsidRPr="004004F7" w:rsidRDefault="004004F7" w:rsidP="00B05960">
            <w:pPr>
              <w:rPr>
                <w:rFonts w:ascii="Times New Roman" w:hAnsi="Times New Roman" w:cs="Times New Roman"/>
                <w:sz w:val="24"/>
                <w:szCs w:val="24"/>
              </w:rPr>
            </w:pPr>
            <w:r>
              <w:rPr>
                <w:rFonts w:ascii="Times New Roman" w:hAnsi="Times New Roman" w:cs="Times New Roman"/>
                <w:sz w:val="24"/>
                <w:szCs w:val="24"/>
              </w:rPr>
              <w:t>4</w:t>
            </w:r>
          </w:p>
        </w:tc>
        <w:tc>
          <w:tcPr>
            <w:tcW w:w="1436" w:type="dxa"/>
          </w:tcPr>
          <w:p w14:paraId="147B37C4" w14:textId="77777777" w:rsidR="004004F7" w:rsidRPr="004004F7" w:rsidRDefault="004004F7" w:rsidP="00B05960">
            <w:pPr>
              <w:rPr>
                <w:rFonts w:ascii="Times New Roman" w:hAnsi="Times New Roman" w:cs="Times New Roman"/>
                <w:sz w:val="24"/>
                <w:szCs w:val="24"/>
              </w:rPr>
            </w:pPr>
            <w:r w:rsidRPr="004004F7">
              <w:rPr>
                <w:rFonts w:ascii="Times New Roman" w:hAnsi="Times New Roman" w:cs="Times New Roman"/>
                <w:sz w:val="24"/>
                <w:szCs w:val="24"/>
              </w:rPr>
              <w:t>1</w:t>
            </w:r>
          </w:p>
        </w:tc>
        <w:tc>
          <w:tcPr>
            <w:tcW w:w="1437" w:type="dxa"/>
          </w:tcPr>
          <w:p w14:paraId="561717DE" w14:textId="252B5483" w:rsidR="004004F7" w:rsidRPr="004004F7" w:rsidRDefault="004004F7" w:rsidP="00B05960">
            <w:pPr>
              <w:rPr>
                <w:rFonts w:ascii="Times New Roman" w:hAnsi="Times New Roman" w:cs="Times New Roman"/>
                <w:sz w:val="24"/>
                <w:szCs w:val="24"/>
              </w:rPr>
            </w:pPr>
            <w:r>
              <w:rPr>
                <w:rFonts w:ascii="Times New Roman" w:hAnsi="Times New Roman" w:cs="Times New Roman"/>
                <w:sz w:val="24"/>
                <w:szCs w:val="24"/>
              </w:rPr>
              <w:t>2</w:t>
            </w:r>
          </w:p>
        </w:tc>
        <w:tc>
          <w:tcPr>
            <w:tcW w:w="1354" w:type="dxa"/>
          </w:tcPr>
          <w:p w14:paraId="4EFB8C4B" w14:textId="77777777" w:rsidR="004004F7" w:rsidRPr="004004F7" w:rsidRDefault="004004F7" w:rsidP="00B05960">
            <w:pPr>
              <w:rPr>
                <w:rFonts w:ascii="Times New Roman" w:hAnsi="Times New Roman" w:cs="Times New Roman"/>
                <w:sz w:val="24"/>
                <w:szCs w:val="24"/>
              </w:rPr>
            </w:pPr>
          </w:p>
        </w:tc>
        <w:tc>
          <w:tcPr>
            <w:tcW w:w="1133" w:type="dxa"/>
          </w:tcPr>
          <w:p w14:paraId="234201A0" w14:textId="77777777" w:rsidR="004004F7" w:rsidRPr="004004F7" w:rsidRDefault="004004F7" w:rsidP="00B05960">
            <w:pPr>
              <w:rPr>
                <w:rFonts w:ascii="Times New Roman" w:hAnsi="Times New Roman" w:cs="Times New Roman"/>
                <w:sz w:val="24"/>
                <w:szCs w:val="24"/>
              </w:rPr>
            </w:pPr>
          </w:p>
        </w:tc>
      </w:tr>
    </w:tbl>
    <w:p w14:paraId="3680D6BA" w14:textId="77777777" w:rsidR="004004F7" w:rsidRPr="00674F90" w:rsidRDefault="004004F7" w:rsidP="003059D3"/>
    <w:sectPr w:rsidR="004004F7" w:rsidRPr="00674F90">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DE040" w14:textId="77777777" w:rsidR="00BA4607" w:rsidRDefault="00BA4607" w:rsidP="00496E3D">
      <w:pPr>
        <w:spacing w:after="0" w:line="240" w:lineRule="auto"/>
      </w:pPr>
      <w:r>
        <w:separator/>
      </w:r>
    </w:p>
  </w:endnote>
  <w:endnote w:type="continuationSeparator" w:id="0">
    <w:p w14:paraId="6B5666D3" w14:textId="77777777" w:rsidR="00BA4607" w:rsidRDefault="00BA4607" w:rsidP="00496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font>
  <w:font w:name="UD Digi Kyokasho N-R">
    <w:charset w:val="80"/>
    <w:family w:val="roman"/>
    <w:pitch w:val="variable"/>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69120"/>
      <w:docPartObj>
        <w:docPartGallery w:val="Page Numbers (Bottom of Page)"/>
        <w:docPartUnique/>
      </w:docPartObj>
    </w:sdtPr>
    <w:sdtEndPr/>
    <w:sdtContent>
      <w:p w14:paraId="782E153F" w14:textId="54166296" w:rsidR="00496E3D" w:rsidRDefault="00496E3D">
        <w:pPr>
          <w:pStyle w:val="Footer"/>
          <w:jc w:val="center"/>
        </w:pPr>
        <w:r>
          <w:fldChar w:fldCharType="begin"/>
        </w:r>
        <w:r>
          <w:instrText>PAGE   \* MERGEFORMAT</w:instrText>
        </w:r>
        <w:r>
          <w:fldChar w:fldCharType="separate"/>
        </w:r>
        <w:r>
          <w:t>2</w:t>
        </w:r>
        <w:r>
          <w:fldChar w:fldCharType="end"/>
        </w:r>
      </w:p>
    </w:sdtContent>
  </w:sdt>
  <w:p w14:paraId="46658E49" w14:textId="77777777" w:rsidR="00496E3D" w:rsidRDefault="00496E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3F833" w14:textId="77777777" w:rsidR="00BA4607" w:rsidRDefault="00BA4607" w:rsidP="00496E3D">
      <w:pPr>
        <w:spacing w:after="0" w:line="240" w:lineRule="auto"/>
      </w:pPr>
      <w:r>
        <w:separator/>
      </w:r>
    </w:p>
  </w:footnote>
  <w:footnote w:type="continuationSeparator" w:id="0">
    <w:p w14:paraId="6392215D" w14:textId="77777777" w:rsidR="00BA4607" w:rsidRDefault="00BA4607" w:rsidP="00496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1C67D" w14:textId="3D5BBB6B" w:rsidR="00496E3D" w:rsidRDefault="00552819">
    <w:pPr>
      <w:pStyle w:val="Header"/>
    </w:pPr>
    <w:r>
      <w:tab/>
    </w:r>
    <w:r>
      <w:tab/>
      <w:t>PED4481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302847"/>
    <w:multiLevelType w:val="hybridMultilevel"/>
    <w:tmpl w:val="840C5E30"/>
    <w:lvl w:ilvl="0" w:tplc="D40C48D4">
      <w:numFmt w:val="bullet"/>
      <w:lvlText w:val="-"/>
      <w:lvlJc w:val="left"/>
      <w:pPr>
        <w:ind w:left="720" w:hanging="360"/>
      </w:pPr>
      <w:rPr>
        <w:rFonts w:ascii="Calibri" w:eastAsiaTheme="minorEastAsia"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434446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7B0"/>
    <w:rsid w:val="000157B0"/>
    <w:rsid w:val="00114B21"/>
    <w:rsid w:val="00125316"/>
    <w:rsid w:val="00157315"/>
    <w:rsid w:val="00203D11"/>
    <w:rsid w:val="00231721"/>
    <w:rsid w:val="00280906"/>
    <w:rsid w:val="002A474E"/>
    <w:rsid w:val="003059D3"/>
    <w:rsid w:val="004004F7"/>
    <w:rsid w:val="00465B1E"/>
    <w:rsid w:val="00496E3D"/>
    <w:rsid w:val="0052252A"/>
    <w:rsid w:val="0052363A"/>
    <w:rsid w:val="00552819"/>
    <w:rsid w:val="00564AAB"/>
    <w:rsid w:val="00571331"/>
    <w:rsid w:val="00574990"/>
    <w:rsid w:val="00602391"/>
    <w:rsid w:val="006215AC"/>
    <w:rsid w:val="006454F6"/>
    <w:rsid w:val="00654887"/>
    <w:rsid w:val="00654DA1"/>
    <w:rsid w:val="00665D5D"/>
    <w:rsid w:val="007419D6"/>
    <w:rsid w:val="007943BC"/>
    <w:rsid w:val="0086602B"/>
    <w:rsid w:val="009827F7"/>
    <w:rsid w:val="009C5CFD"/>
    <w:rsid w:val="009E7B4E"/>
    <w:rsid w:val="00A63951"/>
    <w:rsid w:val="00A92EE4"/>
    <w:rsid w:val="00AC2380"/>
    <w:rsid w:val="00AC3A99"/>
    <w:rsid w:val="00B06ADD"/>
    <w:rsid w:val="00B62EC4"/>
    <w:rsid w:val="00B71F1F"/>
    <w:rsid w:val="00BA4607"/>
    <w:rsid w:val="00BA4C9E"/>
    <w:rsid w:val="00BA697A"/>
    <w:rsid w:val="00BF7A7C"/>
    <w:rsid w:val="00C85D22"/>
    <w:rsid w:val="00CF0C74"/>
    <w:rsid w:val="00CF2AEB"/>
    <w:rsid w:val="00D16916"/>
    <w:rsid w:val="00DD78F6"/>
    <w:rsid w:val="00DF7054"/>
    <w:rsid w:val="00E4283D"/>
    <w:rsid w:val="00E90D5A"/>
    <w:rsid w:val="00EB1CD7"/>
    <w:rsid w:val="00EB7303"/>
    <w:rsid w:val="00EE4D21"/>
    <w:rsid w:val="00EF36FC"/>
    <w:rsid w:val="00F06B8B"/>
    <w:rsid w:val="00F85FB2"/>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438EC"/>
  <w15:chartTrackingRefBased/>
  <w15:docId w15:val="{917DFDE7-68EC-44EF-A1FF-1EDE5A24D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4D2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porttablepercentagelabel6qj">
    <w:name w:val="reporttable_percentagelabel__6q_j_"/>
    <w:basedOn w:val="Normal"/>
    <w:rsid w:val="00BF7A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E4D21"/>
    <w:rPr>
      <w:rFonts w:asciiTheme="majorHAnsi" w:eastAsiaTheme="majorEastAsia" w:hAnsiTheme="majorHAnsi" w:cstheme="majorBidi"/>
      <w:color w:val="2F5496" w:themeColor="accent1" w:themeShade="BF"/>
      <w:sz w:val="32"/>
      <w:szCs w:val="32"/>
    </w:rPr>
  </w:style>
  <w:style w:type="character" w:customStyle="1" w:styleId="c0137">
    <w:name w:val="c0137"/>
    <w:basedOn w:val="DefaultParagraphFont"/>
    <w:rsid w:val="003059D3"/>
  </w:style>
  <w:style w:type="table" w:styleId="TableGrid">
    <w:name w:val="Table Grid"/>
    <w:basedOn w:val="TableNormal"/>
    <w:uiPriority w:val="39"/>
    <w:rsid w:val="003059D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96E3D"/>
    <w:pPr>
      <w:ind w:left="720"/>
      <w:contextualSpacing/>
    </w:pPr>
  </w:style>
  <w:style w:type="paragraph" w:styleId="Header">
    <w:name w:val="header"/>
    <w:basedOn w:val="Normal"/>
    <w:link w:val="HeaderChar"/>
    <w:uiPriority w:val="99"/>
    <w:unhideWhenUsed/>
    <w:rsid w:val="00496E3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6E3D"/>
  </w:style>
  <w:style w:type="paragraph" w:styleId="Footer">
    <w:name w:val="footer"/>
    <w:basedOn w:val="Normal"/>
    <w:link w:val="FooterChar"/>
    <w:uiPriority w:val="99"/>
    <w:unhideWhenUsed/>
    <w:rsid w:val="00496E3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96E3D"/>
  </w:style>
  <w:style w:type="character" w:styleId="CommentReference">
    <w:name w:val="annotation reference"/>
    <w:basedOn w:val="DefaultParagraphFont"/>
    <w:uiPriority w:val="99"/>
    <w:semiHidden/>
    <w:unhideWhenUsed/>
    <w:rsid w:val="00A63951"/>
    <w:rPr>
      <w:sz w:val="16"/>
      <w:szCs w:val="16"/>
    </w:rPr>
  </w:style>
  <w:style w:type="paragraph" w:styleId="CommentText">
    <w:name w:val="annotation text"/>
    <w:basedOn w:val="Normal"/>
    <w:link w:val="CommentTextChar"/>
    <w:uiPriority w:val="99"/>
    <w:unhideWhenUsed/>
    <w:rsid w:val="00A63951"/>
    <w:pPr>
      <w:spacing w:line="240" w:lineRule="auto"/>
    </w:pPr>
    <w:rPr>
      <w:sz w:val="20"/>
      <w:szCs w:val="20"/>
    </w:rPr>
  </w:style>
  <w:style w:type="character" w:customStyle="1" w:styleId="CommentTextChar">
    <w:name w:val="Comment Text Char"/>
    <w:basedOn w:val="DefaultParagraphFont"/>
    <w:link w:val="CommentText"/>
    <w:uiPriority w:val="99"/>
    <w:rsid w:val="00A63951"/>
    <w:rPr>
      <w:sz w:val="20"/>
      <w:szCs w:val="20"/>
    </w:rPr>
  </w:style>
  <w:style w:type="paragraph" w:styleId="CommentSubject">
    <w:name w:val="annotation subject"/>
    <w:basedOn w:val="CommentText"/>
    <w:next w:val="CommentText"/>
    <w:link w:val="CommentSubjectChar"/>
    <w:uiPriority w:val="99"/>
    <w:semiHidden/>
    <w:unhideWhenUsed/>
    <w:rsid w:val="00A63951"/>
    <w:rPr>
      <w:b/>
      <w:bCs/>
    </w:rPr>
  </w:style>
  <w:style w:type="character" w:customStyle="1" w:styleId="CommentSubjectChar">
    <w:name w:val="Comment Subject Char"/>
    <w:basedOn w:val="CommentTextChar"/>
    <w:link w:val="CommentSubject"/>
    <w:uiPriority w:val="99"/>
    <w:semiHidden/>
    <w:rsid w:val="00A63951"/>
    <w:rPr>
      <w:b/>
      <w:bCs/>
      <w:sz w:val="20"/>
      <w:szCs w:val="20"/>
    </w:rPr>
  </w:style>
  <w:style w:type="character" w:customStyle="1" w:styleId="fontstyle01">
    <w:name w:val="fontstyle01"/>
    <w:basedOn w:val="DefaultParagraphFont"/>
    <w:rsid w:val="004004F7"/>
    <w:rPr>
      <w:rFonts w:ascii="Roboto" w:hAnsi="Roboto" w:hint="default"/>
      <w:b/>
      <w:bCs/>
      <w:i w:val="0"/>
      <w:iCs w:val="0"/>
      <w:color w:val="222222"/>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52094">
      <w:bodyDiv w:val="1"/>
      <w:marLeft w:val="0"/>
      <w:marRight w:val="0"/>
      <w:marTop w:val="0"/>
      <w:marBottom w:val="0"/>
      <w:divBdr>
        <w:top w:val="none" w:sz="0" w:space="0" w:color="auto"/>
        <w:left w:val="none" w:sz="0" w:space="0" w:color="auto"/>
        <w:bottom w:val="none" w:sz="0" w:space="0" w:color="auto"/>
        <w:right w:val="none" w:sz="0" w:space="0" w:color="auto"/>
      </w:divBdr>
    </w:div>
    <w:div w:id="271330825">
      <w:bodyDiv w:val="1"/>
      <w:marLeft w:val="0"/>
      <w:marRight w:val="0"/>
      <w:marTop w:val="0"/>
      <w:marBottom w:val="0"/>
      <w:divBdr>
        <w:top w:val="none" w:sz="0" w:space="0" w:color="auto"/>
        <w:left w:val="none" w:sz="0" w:space="0" w:color="auto"/>
        <w:bottom w:val="none" w:sz="0" w:space="0" w:color="auto"/>
        <w:right w:val="none" w:sz="0" w:space="0" w:color="auto"/>
      </w:divBdr>
      <w:divsChild>
        <w:div w:id="570770380">
          <w:marLeft w:val="0"/>
          <w:marRight w:val="0"/>
          <w:marTop w:val="0"/>
          <w:marBottom w:val="0"/>
          <w:divBdr>
            <w:top w:val="none" w:sz="0" w:space="0" w:color="auto"/>
            <w:left w:val="none" w:sz="0" w:space="0" w:color="auto"/>
            <w:bottom w:val="none" w:sz="0" w:space="0" w:color="auto"/>
            <w:right w:val="none" w:sz="0" w:space="0" w:color="auto"/>
          </w:divBdr>
        </w:div>
        <w:div w:id="1955205404">
          <w:marLeft w:val="0"/>
          <w:marRight w:val="0"/>
          <w:marTop w:val="0"/>
          <w:marBottom w:val="0"/>
          <w:divBdr>
            <w:top w:val="none" w:sz="0" w:space="0" w:color="auto"/>
            <w:left w:val="none" w:sz="0" w:space="0" w:color="auto"/>
            <w:bottom w:val="none" w:sz="0" w:space="0" w:color="auto"/>
            <w:right w:val="none" w:sz="0" w:space="0" w:color="auto"/>
          </w:divBdr>
        </w:div>
        <w:div w:id="1890798501">
          <w:marLeft w:val="0"/>
          <w:marRight w:val="0"/>
          <w:marTop w:val="0"/>
          <w:marBottom w:val="0"/>
          <w:divBdr>
            <w:top w:val="none" w:sz="0" w:space="0" w:color="auto"/>
            <w:left w:val="none" w:sz="0" w:space="0" w:color="auto"/>
            <w:bottom w:val="none" w:sz="0" w:space="0" w:color="auto"/>
            <w:right w:val="none" w:sz="0" w:space="0" w:color="auto"/>
          </w:divBdr>
        </w:div>
        <w:div w:id="682511415">
          <w:marLeft w:val="0"/>
          <w:marRight w:val="0"/>
          <w:marTop w:val="0"/>
          <w:marBottom w:val="0"/>
          <w:divBdr>
            <w:top w:val="none" w:sz="0" w:space="0" w:color="auto"/>
            <w:left w:val="none" w:sz="0" w:space="0" w:color="auto"/>
            <w:bottom w:val="none" w:sz="0" w:space="0" w:color="auto"/>
            <w:right w:val="none" w:sz="0" w:space="0" w:color="auto"/>
          </w:divBdr>
        </w:div>
        <w:div w:id="2126845153">
          <w:marLeft w:val="0"/>
          <w:marRight w:val="0"/>
          <w:marTop w:val="0"/>
          <w:marBottom w:val="0"/>
          <w:divBdr>
            <w:top w:val="none" w:sz="0" w:space="0" w:color="auto"/>
            <w:left w:val="none" w:sz="0" w:space="0" w:color="auto"/>
            <w:bottom w:val="none" w:sz="0" w:space="0" w:color="auto"/>
            <w:right w:val="none" w:sz="0" w:space="0" w:color="auto"/>
          </w:divBdr>
        </w:div>
        <w:div w:id="302006647">
          <w:marLeft w:val="0"/>
          <w:marRight w:val="0"/>
          <w:marTop w:val="0"/>
          <w:marBottom w:val="0"/>
          <w:divBdr>
            <w:top w:val="none" w:sz="0" w:space="0" w:color="auto"/>
            <w:left w:val="none" w:sz="0" w:space="0" w:color="auto"/>
            <w:bottom w:val="none" w:sz="0" w:space="0" w:color="auto"/>
            <w:right w:val="none" w:sz="0" w:space="0" w:color="auto"/>
          </w:divBdr>
        </w:div>
        <w:div w:id="483278541">
          <w:marLeft w:val="0"/>
          <w:marRight w:val="0"/>
          <w:marTop w:val="0"/>
          <w:marBottom w:val="0"/>
          <w:divBdr>
            <w:top w:val="none" w:sz="0" w:space="0" w:color="auto"/>
            <w:left w:val="none" w:sz="0" w:space="0" w:color="auto"/>
            <w:bottom w:val="none" w:sz="0" w:space="0" w:color="auto"/>
            <w:right w:val="none" w:sz="0" w:space="0" w:color="auto"/>
          </w:divBdr>
        </w:div>
        <w:div w:id="1589774201">
          <w:marLeft w:val="0"/>
          <w:marRight w:val="0"/>
          <w:marTop w:val="0"/>
          <w:marBottom w:val="0"/>
          <w:divBdr>
            <w:top w:val="none" w:sz="0" w:space="0" w:color="auto"/>
            <w:left w:val="none" w:sz="0" w:space="0" w:color="auto"/>
            <w:bottom w:val="none" w:sz="0" w:space="0" w:color="auto"/>
            <w:right w:val="none" w:sz="0" w:space="0" w:color="auto"/>
          </w:divBdr>
        </w:div>
        <w:div w:id="1170825280">
          <w:marLeft w:val="0"/>
          <w:marRight w:val="0"/>
          <w:marTop w:val="0"/>
          <w:marBottom w:val="0"/>
          <w:divBdr>
            <w:top w:val="none" w:sz="0" w:space="0" w:color="auto"/>
            <w:left w:val="none" w:sz="0" w:space="0" w:color="auto"/>
            <w:bottom w:val="none" w:sz="0" w:space="0" w:color="auto"/>
            <w:right w:val="none" w:sz="0" w:space="0" w:color="auto"/>
          </w:divBdr>
        </w:div>
        <w:div w:id="307832596">
          <w:marLeft w:val="0"/>
          <w:marRight w:val="0"/>
          <w:marTop w:val="0"/>
          <w:marBottom w:val="0"/>
          <w:divBdr>
            <w:top w:val="none" w:sz="0" w:space="0" w:color="auto"/>
            <w:left w:val="none" w:sz="0" w:space="0" w:color="auto"/>
            <w:bottom w:val="none" w:sz="0" w:space="0" w:color="auto"/>
            <w:right w:val="none" w:sz="0" w:space="0" w:color="auto"/>
          </w:divBdr>
        </w:div>
        <w:div w:id="1121075650">
          <w:marLeft w:val="0"/>
          <w:marRight w:val="0"/>
          <w:marTop w:val="0"/>
          <w:marBottom w:val="0"/>
          <w:divBdr>
            <w:top w:val="none" w:sz="0" w:space="0" w:color="auto"/>
            <w:left w:val="none" w:sz="0" w:space="0" w:color="auto"/>
            <w:bottom w:val="none" w:sz="0" w:space="0" w:color="auto"/>
            <w:right w:val="none" w:sz="0" w:space="0" w:color="auto"/>
          </w:divBdr>
        </w:div>
        <w:div w:id="1195998470">
          <w:marLeft w:val="0"/>
          <w:marRight w:val="0"/>
          <w:marTop w:val="0"/>
          <w:marBottom w:val="0"/>
          <w:divBdr>
            <w:top w:val="none" w:sz="0" w:space="0" w:color="auto"/>
            <w:left w:val="none" w:sz="0" w:space="0" w:color="auto"/>
            <w:bottom w:val="none" w:sz="0" w:space="0" w:color="auto"/>
            <w:right w:val="none" w:sz="0" w:space="0" w:color="auto"/>
          </w:divBdr>
        </w:div>
        <w:div w:id="251858923">
          <w:marLeft w:val="0"/>
          <w:marRight w:val="0"/>
          <w:marTop w:val="0"/>
          <w:marBottom w:val="0"/>
          <w:divBdr>
            <w:top w:val="none" w:sz="0" w:space="0" w:color="auto"/>
            <w:left w:val="none" w:sz="0" w:space="0" w:color="auto"/>
            <w:bottom w:val="none" w:sz="0" w:space="0" w:color="auto"/>
            <w:right w:val="none" w:sz="0" w:space="0" w:color="auto"/>
          </w:divBdr>
        </w:div>
        <w:div w:id="666834351">
          <w:marLeft w:val="0"/>
          <w:marRight w:val="0"/>
          <w:marTop w:val="0"/>
          <w:marBottom w:val="0"/>
          <w:divBdr>
            <w:top w:val="none" w:sz="0" w:space="0" w:color="auto"/>
            <w:left w:val="none" w:sz="0" w:space="0" w:color="auto"/>
            <w:bottom w:val="none" w:sz="0" w:space="0" w:color="auto"/>
            <w:right w:val="none" w:sz="0" w:space="0" w:color="auto"/>
          </w:divBdr>
        </w:div>
        <w:div w:id="1460949222">
          <w:marLeft w:val="0"/>
          <w:marRight w:val="0"/>
          <w:marTop w:val="0"/>
          <w:marBottom w:val="0"/>
          <w:divBdr>
            <w:top w:val="none" w:sz="0" w:space="0" w:color="auto"/>
            <w:left w:val="none" w:sz="0" w:space="0" w:color="auto"/>
            <w:bottom w:val="none" w:sz="0" w:space="0" w:color="auto"/>
            <w:right w:val="none" w:sz="0" w:space="0" w:color="auto"/>
          </w:divBdr>
        </w:div>
        <w:div w:id="439185751">
          <w:marLeft w:val="0"/>
          <w:marRight w:val="0"/>
          <w:marTop w:val="0"/>
          <w:marBottom w:val="0"/>
          <w:divBdr>
            <w:top w:val="none" w:sz="0" w:space="0" w:color="auto"/>
            <w:left w:val="none" w:sz="0" w:space="0" w:color="auto"/>
            <w:bottom w:val="none" w:sz="0" w:space="0" w:color="auto"/>
            <w:right w:val="none" w:sz="0" w:space="0" w:color="auto"/>
          </w:divBdr>
        </w:div>
        <w:div w:id="1141118545">
          <w:marLeft w:val="0"/>
          <w:marRight w:val="0"/>
          <w:marTop w:val="0"/>
          <w:marBottom w:val="0"/>
          <w:divBdr>
            <w:top w:val="none" w:sz="0" w:space="0" w:color="auto"/>
            <w:left w:val="none" w:sz="0" w:space="0" w:color="auto"/>
            <w:bottom w:val="none" w:sz="0" w:space="0" w:color="auto"/>
            <w:right w:val="none" w:sz="0" w:space="0" w:color="auto"/>
          </w:divBdr>
        </w:div>
        <w:div w:id="1014184811">
          <w:marLeft w:val="0"/>
          <w:marRight w:val="0"/>
          <w:marTop w:val="0"/>
          <w:marBottom w:val="0"/>
          <w:divBdr>
            <w:top w:val="none" w:sz="0" w:space="0" w:color="auto"/>
            <w:left w:val="none" w:sz="0" w:space="0" w:color="auto"/>
            <w:bottom w:val="none" w:sz="0" w:space="0" w:color="auto"/>
            <w:right w:val="none" w:sz="0" w:space="0" w:color="auto"/>
          </w:divBdr>
        </w:div>
        <w:div w:id="133136176">
          <w:marLeft w:val="0"/>
          <w:marRight w:val="0"/>
          <w:marTop w:val="0"/>
          <w:marBottom w:val="0"/>
          <w:divBdr>
            <w:top w:val="none" w:sz="0" w:space="0" w:color="auto"/>
            <w:left w:val="none" w:sz="0" w:space="0" w:color="auto"/>
            <w:bottom w:val="none" w:sz="0" w:space="0" w:color="auto"/>
            <w:right w:val="none" w:sz="0" w:space="0" w:color="auto"/>
          </w:divBdr>
        </w:div>
        <w:div w:id="2088376824">
          <w:marLeft w:val="0"/>
          <w:marRight w:val="0"/>
          <w:marTop w:val="0"/>
          <w:marBottom w:val="0"/>
          <w:divBdr>
            <w:top w:val="none" w:sz="0" w:space="0" w:color="auto"/>
            <w:left w:val="none" w:sz="0" w:space="0" w:color="auto"/>
            <w:bottom w:val="none" w:sz="0" w:space="0" w:color="auto"/>
            <w:right w:val="none" w:sz="0" w:space="0" w:color="auto"/>
          </w:divBdr>
        </w:div>
        <w:div w:id="1118184206">
          <w:marLeft w:val="0"/>
          <w:marRight w:val="0"/>
          <w:marTop w:val="0"/>
          <w:marBottom w:val="0"/>
          <w:divBdr>
            <w:top w:val="none" w:sz="0" w:space="0" w:color="auto"/>
            <w:left w:val="none" w:sz="0" w:space="0" w:color="auto"/>
            <w:bottom w:val="none" w:sz="0" w:space="0" w:color="auto"/>
            <w:right w:val="none" w:sz="0" w:space="0" w:color="auto"/>
          </w:divBdr>
        </w:div>
        <w:div w:id="1423331411">
          <w:marLeft w:val="0"/>
          <w:marRight w:val="0"/>
          <w:marTop w:val="0"/>
          <w:marBottom w:val="0"/>
          <w:divBdr>
            <w:top w:val="none" w:sz="0" w:space="0" w:color="auto"/>
            <w:left w:val="none" w:sz="0" w:space="0" w:color="auto"/>
            <w:bottom w:val="none" w:sz="0" w:space="0" w:color="auto"/>
            <w:right w:val="none" w:sz="0" w:space="0" w:color="auto"/>
          </w:divBdr>
        </w:div>
        <w:div w:id="232158057">
          <w:marLeft w:val="0"/>
          <w:marRight w:val="0"/>
          <w:marTop w:val="0"/>
          <w:marBottom w:val="0"/>
          <w:divBdr>
            <w:top w:val="none" w:sz="0" w:space="0" w:color="auto"/>
            <w:left w:val="none" w:sz="0" w:space="0" w:color="auto"/>
            <w:bottom w:val="none" w:sz="0" w:space="0" w:color="auto"/>
            <w:right w:val="none" w:sz="0" w:space="0" w:color="auto"/>
          </w:divBdr>
        </w:div>
        <w:div w:id="1057515577">
          <w:marLeft w:val="0"/>
          <w:marRight w:val="0"/>
          <w:marTop w:val="0"/>
          <w:marBottom w:val="0"/>
          <w:divBdr>
            <w:top w:val="none" w:sz="0" w:space="0" w:color="auto"/>
            <w:left w:val="none" w:sz="0" w:space="0" w:color="auto"/>
            <w:bottom w:val="none" w:sz="0" w:space="0" w:color="auto"/>
            <w:right w:val="none" w:sz="0" w:space="0" w:color="auto"/>
          </w:divBdr>
        </w:div>
        <w:div w:id="118693698">
          <w:marLeft w:val="0"/>
          <w:marRight w:val="0"/>
          <w:marTop w:val="0"/>
          <w:marBottom w:val="0"/>
          <w:divBdr>
            <w:top w:val="none" w:sz="0" w:space="0" w:color="auto"/>
            <w:left w:val="none" w:sz="0" w:space="0" w:color="auto"/>
            <w:bottom w:val="none" w:sz="0" w:space="0" w:color="auto"/>
            <w:right w:val="none" w:sz="0" w:space="0" w:color="auto"/>
          </w:divBdr>
        </w:div>
        <w:div w:id="695085954">
          <w:marLeft w:val="0"/>
          <w:marRight w:val="0"/>
          <w:marTop w:val="0"/>
          <w:marBottom w:val="0"/>
          <w:divBdr>
            <w:top w:val="none" w:sz="0" w:space="0" w:color="auto"/>
            <w:left w:val="none" w:sz="0" w:space="0" w:color="auto"/>
            <w:bottom w:val="none" w:sz="0" w:space="0" w:color="auto"/>
            <w:right w:val="none" w:sz="0" w:space="0" w:color="auto"/>
          </w:divBdr>
        </w:div>
        <w:div w:id="1018314728">
          <w:marLeft w:val="0"/>
          <w:marRight w:val="0"/>
          <w:marTop w:val="0"/>
          <w:marBottom w:val="0"/>
          <w:divBdr>
            <w:top w:val="none" w:sz="0" w:space="0" w:color="auto"/>
            <w:left w:val="none" w:sz="0" w:space="0" w:color="auto"/>
            <w:bottom w:val="none" w:sz="0" w:space="0" w:color="auto"/>
            <w:right w:val="none" w:sz="0" w:space="0" w:color="auto"/>
          </w:divBdr>
        </w:div>
        <w:div w:id="1006397686">
          <w:marLeft w:val="0"/>
          <w:marRight w:val="0"/>
          <w:marTop w:val="0"/>
          <w:marBottom w:val="0"/>
          <w:divBdr>
            <w:top w:val="none" w:sz="0" w:space="0" w:color="auto"/>
            <w:left w:val="none" w:sz="0" w:space="0" w:color="auto"/>
            <w:bottom w:val="none" w:sz="0" w:space="0" w:color="auto"/>
            <w:right w:val="none" w:sz="0" w:space="0" w:color="auto"/>
          </w:divBdr>
        </w:div>
        <w:div w:id="1562791516">
          <w:marLeft w:val="0"/>
          <w:marRight w:val="0"/>
          <w:marTop w:val="0"/>
          <w:marBottom w:val="0"/>
          <w:divBdr>
            <w:top w:val="none" w:sz="0" w:space="0" w:color="auto"/>
            <w:left w:val="none" w:sz="0" w:space="0" w:color="auto"/>
            <w:bottom w:val="none" w:sz="0" w:space="0" w:color="auto"/>
            <w:right w:val="none" w:sz="0" w:space="0" w:color="auto"/>
          </w:divBdr>
        </w:div>
        <w:div w:id="820197047">
          <w:marLeft w:val="0"/>
          <w:marRight w:val="0"/>
          <w:marTop w:val="0"/>
          <w:marBottom w:val="0"/>
          <w:divBdr>
            <w:top w:val="none" w:sz="0" w:space="0" w:color="auto"/>
            <w:left w:val="none" w:sz="0" w:space="0" w:color="auto"/>
            <w:bottom w:val="none" w:sz="0" w:space="0" w:color="auto"/>
            <w:right w:val="none" w:sz="0" w:space="0" w:color="auto"/>
          </w:divBdr>
        </w:div>
        <w:div w:id="350910861">
          <w:marLeft w:val="0"/>
          <w:marRight w:val="0"/>
          <w:marTop w:val="0"/>
          <w:marBottom w:val="0"/>
          <w:divBdr>
            <w:top w:val="none" w:sz="0" w:space="0" w:color="auto"/>
            <w:left w:val="none" w:sz="0" w:space="0" w:color="auto"/>
            <w:bottom w:val="none" w:sz="0" w:space="0" w:color="auto"/>
            <w:right w:val="none" w:sz="0" w:space="0" w:color="auto"/>
          </w:divBdr>
        </w:div>
        <w:div w:id="1112937023">
          <w:marLeft w:val="0"/>
          <w:marRight w:val="0"/>
          <w:marTop w:val="0"/>
          <w:marBottom w:val="0"/>
          <w:divBdr>
            <w:top w:val="none" w:sz="0" w:space="0" w:color="auto"/>
            <w:left w:val="none" w:sz="0" w:space="0" w:color="auto"/>
            <w:bottom w:val="none" w:sz="0" w:space="0" w:color="auto"/>
            <w:right w:val="none" w:sz="0" w:space="0" w:color="auto"/>
          </w:divBdr>
        </w:div>
        <w:div w:id="318656876">
          <w:marLeft w:val="0"/>
          <w:marRight w:val="0"/>
          <w:marTop w:val="0"/>
          <w:marBottom w:val="0"/>
          <w:divBdr>
            <w:top w:val="none" w:sz="0" w:space="0" w:color="auto"/>
            <w:left w:val="none" w:sz="0" w:space="0" w:color="auto"/>
            <w:bottom w:val="none" w:sz="0" w:space="0" w:color="auto"/>
            <w:right w:val="none" w:sz="0" w:space="0" w:color="auto"/>
          </w:divBdr>
        </w:div>
        <w:div w:id="846558144">
          <w:marLeft w:val="0"/>
          <w:marRight w:val="0"/>
          <w:marTop w:val="0"/>
          <w:marBottom w:val="0"/>
          <w:divBdr>
            <w:top w:val="none" w:sz="0" w:space="0" w:color="auto"/>
            <w:left w:val="none" w:sz="0" w:space="0" w:color="auto"/>
            <w:bottom w:val="none" w:sz="0" w:space="0" w:color="auto"/>
            <w:right w:val="none" w:sz="0" w:space="0" w:color="auto"/>
          </w:divBdr>
        </w:div>
        <w:div w:id="731850517">
          <w:marLeft w:val="0"/>
          <w:marRight w:val="0"/>
          <w:marTop w:val="0"/>
          <w:marBottom w:val="0"/>
          <w:divBdr>
            <w:top w:val="none" w:sz="0" w:space="0" w:color="auto"/>
            <w:left w:val="none" w:sz="0" w:space="0" w:color="auto"/>
            <w:bottom w:val="none" w:sz="0" w:space="0" w:color="auto"/>
            <w:right w:val="none" w:sz="0" w:space="0" w:color="auto"/>
          </w:divBdr>
        </w:div>
        <w:div w:id="1856770465">
          <w:marLeft w:val="0"/>
          <w:marRight w:val="0"/>
          <w:marTop w:val="0"/>
          <w:marBottom w:val="0"/>
          <w:divBdr>
            <w:top w:val="none" w:sz="0" w:space="0" w:color="auto"/>
            <w:left w:val="none" w:sz="0" w:space="0" w:color="auto"/>
            <w:bottom w:val="none" w:sz="0" w:space="0" w:color="auto"/>
            <w:right w:val="none" w:sz="0" w:space="0" w:color="auto"/>
          </w:divBdr>
        </w:div>
        <w:div w:id="1761439028">
          <w:marLeft w:val="0"/>
          <w:marRight w:val="0"/>
          <w:marTop w:val="0"/>
          <w:marBottom w:val="0"/>
          <w:divBdr>
            <w:top w:val="none" w:sz="0" w:space="0" w:color="auto"/>
            <w:left w:val="none" w:sz="0" w:space="0" w:color="auto"/>
            <w:bottom w:val="none" w:sz="0" w:space="0" w:color="auto"/>
            <w:right w:val="none" w:sz="0" w:space="0" w:color="auto"/>
          </w:divBdr>
        </w:div>
        <w:div w:id="254291670">
          <w:marLeft w:val="0"/>
          <w:marRight w:val="0"/>
          <w:marTop w:val="0"/>
          <w:marBottom w:val="0"/>
          <w:divBdr>
            <w:top w:val="none" w:sz="0" w:space="0" w:color="auto"/>
            <w:left w:val="none" w:sz="0" w:space="0" w:color="auto"/>
            <w:bottom w:val="none" w:sz="0" w:space="0" w:color="auto"/>
            <w:right w:val="none" w:sz="0" w:space="0" w:color="auto"/>
          </w:divBdr>
        </w:div>
        <w:div w:id="1635214268">
          <w:marLeft w:val="0"/>
          <w:marRight w:val="0"/>
          <w:marTop w:val="0"/>
          <w:marBottom w:val="0"/>
          <w:divBdr>
            <w:top w:val="none" w:sz="0" w:space="0" w:color="auto"/>
            <w:left w:val="none" w:sz="0" w:space="0" w:color="auto"/>
            <w:bottom w:val="none" w:sz="0" w:space="0" w:color="auto"/>
            <w:right w:val="none" w:sz="0" w:space="0" w:color="auto"/>
          </w:divBdr>
        </w:div>
        <w:div w:id="1449080926">
          <w:marLeft w:val="0"/>
          <w:marRight w:val="0"/>
          <w:marTop w:val="0"/>
          <w:marBottom w:val="0"/>
          <w:divBdr>
            <w:top w:val="none" w:sz="0" w:space="0" w:color="auto"/>
            <w:left w:val="none" w:sz="0" w:space="0" w:color="auto"/>
            <w:bottom w:val="none" w:sz="0" w:space="0" w:color="auto"/>
            <w:right w:val="none" w:sz="0" w:space="0" w:color="auto"/>
          </w:divBdr>
        </w:div>
      </w:divsChild>
    </w:div>
    <w:div w:id="836187127">
      <w:bodyDiv w:val="1"/>
      <w:marLeft w:val="0"/>
      <w:marRight w:val="0"/>
      <w:marTop w:val="0"/>
      <w:marBottom w:val="0"/>
      <w:divBdr>
        <w:top w:val="none" w:sz="0" w:space="0" w:color="auto"/>
        <w:left w:val="none" w:sz="0" w:space="0" w:color="auto"/>
        <w:bottom w:val="none" w:sz="0" w:space="0" w:color="auto"/>
        <w:right w:val="none" w:sz="0" w:space="0" w:color="auto"/>
      </w:divBdr>
      <w:divsChild>
        <w:div w:id="1945919576">
          <w:marLeft w:val="0"/>
          <w:marRight w:val="0"/>
          <w:marTop w:val="0"/>
          <w:marBottom w:val="0"/>
          <w:divBdr>
            <w:top w:val="none" w:sz="0" w:space="0" w:color="auto"/>
            <w:left w:val="none" w:sz="0" w:space="0" w:color="auto"/>
            <w:bottom w:val="none" w:sz="0" w:space="0" w:color="auto"/>
            <w:right w:val="none" w:sz="0" w:space="0" w:color="auto"/>
          </w:divBdr>
        </w:div>
        <w:div w:id="810443262">
          <w:marLeft w:val="0"/>
          <w:marRight w:val="0"/>
          <w:marTop w:val="0"/>
          <w:marBottom w:val="0"/>
          <w:divBdr>
            <w:top w:val="none" w:sz="0" w:space="0" w:color="auto"/>
            <w:left w:val="none" w:sz="0" w:space="0" w:color="auto"/>
            <w:bottom w:val="none" w:sz="0" w:space="0" w:color="auto"/>
            <w:right w:val="none" w:sz="0" w:space="0" w:color="auto"/>
          </w:divBdr>
        </w:div>
        <w:div w:id="2139101682">
          <w:marLeft w:val="0"/>
          <w:marRight w:val="0"/>
          <w:marTop w:val="0"/>
          <w:marBottom w:val="0"/>
          <w:divBdr>
            <w:top w:val="none" w:sz="0" w:space="0" w:color="auto"/>
            <w:left w:val="none" w:sz="0" w:space="0" w:color="auto"/>
            <w:bottom w:val="none" w:sz="0" w:space="0" w:color="auto"/>
            <w:right w:val="none" w:sz="0" w:space="0" w:color="auto"/>
          </w:divBdr>
        </w:div>
        <w:div w:id="1939288433">
          <w:marLeft w:val="0"/>
          <w:marRight w:val="0"/>
          <w:marTop w:val="0"/>
          <w:marBottom w:val="0"/>
          <w:divBdr>
            <w:top w:val="none" w:sz="0" w:space="0" w:color="auto"/>
            <w:left w:val="none" w:sz="0" w:space="0" w:color="auto"/>
            <w:bottom w:val="none" w:sz="0" w:space="0" w:color="auto"/>
            <w:right w:val="none" w:sz="0" w:space="0" w:color="auto"/>
          </w:divBdr>
        </w:div>
        <w:div w:id="1277717798">
          <w:marLeft w:val="0"/>
          <w:marRight w:val="0"/>
          <w:marTop w:val="0"/>
          <w:marBottom w:val="0"/>
          <w:divBdr>
            <w:top w:val="none" w:sz="0" w:space="0" w:color="auto"/>
            <w:left w:val="none" w:sz="0" w:space="0" w:color="auto"/>
            <w:bottom w:val="none" w:sz="0" w:space="0" w:color="auto"/>
            <w:right w:val="none" w:sz="0" w:space="0" w:color="auto"/>
          </w:divBdr>
        </w:div>
        <w:div w:id="1935164854">
          <w:marLeft w:val="0"/>
          <w:marRight w:val="0"/>
          <w:marTop w:val="0"/>
          <w:marBottom w:val="0"/>
          <w:divBdr>
            <w:top w:val="none" w:sz="0" w:space="0" w:color="auto"/>
            <w:left w:val="none" w:sz="0" w:space="0" w:color="auto"/>
            <w:bottom w:val="none" w:sz="0" w:space="0" w:color="auto"/>
            <w:right w:val="none" w:sz="0" w:space="0" w:color="auto"/>
          </w:divBdr>
        </w:div>
        <w:div w:id="2028407074">
          <w:marLeft w:val="0"/>
          <w:marRight w:val="0"/>
          <w:marTop w:val="0"/>
          <w:marBottom w:val="0"/>
          <w:divBdr>
            <w:top w:val="none" w:sz="0" w:space="0" w:color="auto"/>
            <w:left w:val="none" w:sz="0" w:space="0" w:color="auto"/>
            <w:bottom w:val="none" w:sz="0" w:space="0" w:color="auto"/>
            <w:right w:val="none" w:sz="0" w:space="0" w:color="auto"/>
          </w:divBdr>
        </w:div>
        <w:div w:id="1518077806">
          <w:marLeft w:val="0"/>
          <w:marRight w:val="0"/>
          <w:marTop w:val="0"/>
          <w:marBottom w:val="0"/>
          <w:divBdr>
            <w:top w:val="none" w:sz="0" w:space="0" w:color="auto"/>
            <w:left w:val="none" w:sz="0" w:space="0" w:color="auto"/>
            <w:bottom w:val="none" w:sz="0" w:space="0" w:color="auto"/>
            <w:right w:val="none" w:sz="0" w:space="0" w:color="auto"/>
          </w:divBdr>
        </w:div>
        <w:div w:id="462117140">
          <w:marLeft w:val="0"/>
          <w:marRight w:val="0"/>
          <w:marTop w:val="0"/>
          <w:marBottom w:val="0"/>
          <w:divBdr>
            <w:top w:val="none" w:sz="0" w:space="0" w:color="auto"/>
            <w:left w:val="none" w:sz="0" w:space="0" w:color="auto"/>
            <w:bottom w:val="none" w:sz="0" w:space="0" w:color="auto"/>
            <w:right w:val="none" w:sz="0" w:space="0" w:color="auto"/>
          </w:divBdr>
        </w:div>
        <w:div w:id="1814373008">
          <w:marLeft w:val="0"/>
          <w:marRight w:val="0"/>
          <w:marTop w:val="0"/>
          <w:marBottom w:val="0"/>
          <w:divBdr>
            <w:top w:val="none" w:sz="0" w:space="0" w:color="auto"/>
            <w:left w:val="none" w:sz="0" w:space="0" w:color="auto"/>
            <w:bottom w:val="none" w:sz="0" w:space="0" w:color="auto"/>
            <w:right w:val="none" w:sz="0" w:space="0" w:color="auto"/>
          </w:divBdr>
        </w:div>
        <w:div w:id="310528160">
          <w:marLeft w:val="0"/>
          <w:marRight w:val="0"/>
          <w:marTop w:val="0"/>
          <w:marBottom w:val="0"/>
          <w:divBdr>
            <w:top w:val="none" w:sz="0" w:space="0" w:color="auto"/>
            <w:left w:val="none" w:sz="0" w:space="0" w:color="auto"/>
            <w:bottom w:val="none" w:sz="0" w:space="0" w:color="auto"/>
            <w:right w:val="none" w:sz="0" w:space="0" w:color="auto"/>
          </w:divBdr>
        </w:div>
        <w:div w:id="860633720">
          <w:marLeft w:val="0"/>
          <w:marRight w:val="0"/>
          <w:marTop w:val="0"/>
          <w:marBottom w:val="0"/>
          <w:divBdr>
            <w:top w:val="none" w:sz="0" w:space="0" w:color="auto"/>
            <w:left w:val="none" w:sz="0" w:space="0" w:color="auto"/>
            <w:bottom w:val="none" w:sz="0" w:space="0" w:color="auto"/>
            <w:right w:val="none" w:sz="0" w:space="0" w:color="auto"/>
          </w:divBdr>
        </w:div>
        <w:div w:id="378864394">
          <w:marLeft w:val="0"/>
          <w:marRight w:val="0"/>
          <w:marTop w:val="0"/>
          <w:marBottom w:val="0"/>
          <w:divBdr>
            <w:top w:val="none" w:sz="0" w:space="0" w:color="auto"/>
            <w:left w:val="none" w:sz="0" w:space="0" w:color="auto"/>
            <w:bottom w:val="none" w:sz="0" w:space="0" w:color="auto"/>
            <w:right w:val="none" w:sz="0" w:space="0" w:color="auto"/>
          </w:divBdr>
        </w:div>
        <w:div w:id="596527055">
          <w:marLeft w:val="0"/>
          <w:marRight w:val="0"/>
          <w:marTop w:val="0"/>
          <w:marBottom w:val="0"/>
          <w:divBdr>
            <w:top w:val="none" w:sz="0" w:space="0" w:color="auto"/>
            <w:left w:val="none" w:sz="0" w:space="0" w:color="auto"/>
            <w:bottom w:val="none" w:sz="0" w:space="0" w:color="auto"/>
            <w:right w:val="none" w:sz="0" w:space="0" w:color="auto"/>
          </w:divBdr>
        </w:div>
        <w:div w:id="1934821841">
          <w:marLeft w:val="0"/>
          <w:marRight w:val="0"/>
          <w:marTop w:val="0"/>
          <w:marBottom w:val="0"/>
          <w:divBdr>
            <w:top w:val="none" w:sz="0" w:space="0" w:color="auto"/>
            <w:left w:val="none" w:sz="0" w:space="0" w:color="auto"/>
            <w:bottom w:val="none" w:sz="0" w:space="0" w:color="auto"/>
            <w:right w:val="none" w:sz="0" w:space="0" w:color="auto"/>
          </w:divBdr>
        </w:div>
        <w:div w:id="583297391">
          <w:marLeft w:val="0"/>
          <w:marRight w:val="0"/>
          <w:marTop w:val="0"/>
          <w:marBottom w:val="0"/>
          <w:divBdr>
            <w:top w:val="none" w:sz="0" w:space="0" w:color="auto"/>
            <w:left w:val="none" w:sz="0" w:space="0" w:color="auto"/>
            <w:bottom w:val="none" w:sz="0" w:space="0" w:color="auto"/>
            <w:right w:val="none" w:sz="0" w:space="0" w:color="auto"/>
          </w:divBdr>
        </w:div>
        <w:div w:id="1930776617">
          <w:marLeft w:val="0"/>
          <w:marRight w:val="0"/>
          <w:marTop w:val="0"/>
          <w:marBottom w:val="0"/>
          <w:divBdr>
            <w:top w:val="none" w:sz="0" w:space="0" w:color="auto"/>
            <w:left w:val="none" w:sz="0" w:space="0" w:color="auto"/>
            <w:bottom w:val="none" w:sz="0" w:space="0" w:color="auto"/>
            <w:right w:val="none" w:sz="0" w:space="0" w:color="auto"/>
          </w:divBdr>
        </w:div>
        <w:div w:id="1193154183">
          <w:marLeft w:val="0"/>
          <w:marRight w:val="0"/>
          <w:marTop w:val="0"/>
          <w:marBottom w:val="0"/>
          <w:divBdr>
            <w:top w:val="none" w:sz="0" w:space="0" w:color="auto"/>
            <w:left w:val="none" w:sz="0" w:space="0" w:color="auto"/>
            <w:bottom w:val="none" w:sz="0" w:space="0" w:color="auto"/>
            <w:right w:val="none" w:sz="0" w:space="0" w:color="auto"/>
          </w:divBdr>
        </w:div>
        <w:div w:id="1495537025">
          <w:marLeft w:val="0"/>
          <w:marRight w:val="0"/>
          <w:marTop w:val="0"/>
          <w:marBottom w:val="0"/>
          <w:divBdr>
            <w:top w:val="none" w:sz="0" w:space="0" w:color="auto"/>
            <w:left w:val="none" w:sz="0" w:space="0" w:color="auto"/>
            <w:bottom w:val="none" w:sz="0" w:space="0" w:color="auto"/>
            <w:right w:val="none" w:sz="0" w:space="0" w:color="auto"/>
          </w:divBdr>
        </w:div>
        <w:div w:id="2096974282">
          <w:marLeft w:val="0"/>
          <w:marRight w:val="0"/>
          <w:marTop w:val="0"/>
          <w:marBottom w:val="0"/>
          <w:divBdr>
            <w:top w:val="none" w:sz="0" w:space="0" w:color="auto"/>
            <w:left w:val="none" w:sz="0" w:space="0" w:color="auto"/>
            <w:bottom w:val="none" w:sz="0" w:space="0" w:color="auto"/>
            <w:right w:val="none" w:sz="0" w:space="0" w:color="auto"/>
          </w:divBdr>
        </w:div>
        <w:div w:id="1610505340">
          <w:marLeft w:val="0"/>
          <w:marRight w:val="0"/>
          <w:marTop w:val="0"/>
          <w:marBottom w:val="0"/>
          <w:divBdr>
            <w:top w:val="none" w:sz="0" w:space="0" w:color="auto"/>
            <w:left w:val="none" w:sz="0" w:space="0" w:color="auto"/>
            <w:bottom w:val="none" w:sz="0" w:space="0" w:color="auto"/>
            <w:right w:val="none" w:sz="0" w:space="0" w:color="auto"/>
          </w:divBdr>
        </w:div>
        <w:div w:id="373309489">
          <w:marLeft w:val="0"/>
          <w:marRight w:val="0"/>
          <w:marTop w:val="0"/>
          <w:marBottom w:val="0"/>
          <w:divBdr>
            <w:top w:val="none" w:sz="0" w:space="0" w:color="auto"/>
            <w:left w:val="none" w:sz="0" w:space="0" w:color="auto"/>
            <w:bottom w:val="none" w:sz="0" w:space="0" w:color="auto"/>
            <w:right w:val="none" w:sz="0" w:space="0" w:color="auto"/>
          </w:divBdr>
        </w:div>
        <w:div w:id="1151019414">
          <w:marLeft w:val="0"/>
          <w:marRight w:val="0"/>
          <w:marTop w:val="0"/>
          <w:marBottom w:val="0"/>
          <w:divBdr>
            <w:top w:val="none" w:sz="0" w:space="0" w:color="auto"/>
            <w:left w:val="none" w:sz="0" w:space="0" w:color="auto"/>
            <w:bottom w:val="none" w:sz="0" w:space="0" w:color="auto"/>
            <w:right w:val="none" w:sz="0" w:space="0" w:color="auto"/>
          </w:divBdr>
        </w:div>
        <w:div w:id="2065057298">
          <w:marLeft w:val="0"/>
          <w:marRight w:val="0"/>
          <w:marTop w:val="0"/>
          <w:marBottom w:val="0"/>
          <w:divBdr>
            <w:top w:val="none" w:sz="0" w:space="0" w:color="auto"/>
            <w:left w:val="none" w:sz="0" w:space="0" w:color="auto"/>
            <w:bottom w:val="none" w:sz="0" w:space="0" w:color="auto"/>
            <w:right w:val="none" w:sz="0" w:space="0" w:color="auto"/>
          </w:divBdr>
        </w:div>
      </w:divsChild>
    </w:div>
    <w:div w:id="1053193267">
      <w:bodyDiv w:val="1"/>
      <w:marLeft w:val="0"/>
      <w:marRight w:val="0"/>
      <w:marTop w:val="0"/>
      <w:marBottom w:val="0"/>
      <w:divBdr>
        <w:top w:val="none" w:sz="0" w:space="0" w:color="auto"/>
        <w:left w:val="none" w:sz="0" w:space="0" w:color="auto"/>
        <w:bottom w:val="none" w:sz="0" w:space="0" w:color="auto"/>
        <w:right w:val="none" w:sz="0" w:space="0" w:color="auto"/>
      </w:divBdr>
    </w:div>
    <w:div w:id="1469057361">
      <w:bodyDiv w:val="1"/>
      <w:marLeft w:val="0"/>
      <w:marRight w:val="0"/>
      <w:marTop w:val="0"/>
      <w:marBottom w:val="0"/>
      <w:divBdr>
        <w:top w:val="none" w:sz="0" w:space="0" w:color="auto"/>
        <w:left w:val="none" w:sz="0" w:space="0" w:color="auto"/>
        <w:bottom w:val="none" w:sz="0" w:space="0" w:color="auto"/>
        <w:right w:val="none" w:sz="0" w:space="0" w:color="auto"/>
      </w:divBdr>
    </w:div>
    <w:div w:id="1799030971">
      <w:bodyDiv w:val="1"/>
      <w:marLeft w:val="0"/>
      <w:marRight w:val="0"/>
      <w:marTop w:val="0"/>
      <w:marBottom w:val="0"/>
      <w:divBdr>
        <w:top w:val="none" w:sz="0" w:space="0" w:color="auto"/>
        <w:left w:val="none" w:sz="0" w:space="0" w:color="auto"/>
        <w:bottom w:val="none" w:sz="0" w:space="0" w:color="auto"/>
        <w:right w:val="none" w:sz="0" w:space="0" w:color="auto"/>
      </w:divBdr>
    </w:div>
    <w:div w:id="1870798792">
      <w:bodyDiv w:val="1"/>
      <w:marLeft w:val="0"/>
      <w:marRight w:val="0"/>
      <w:marTop w:val="0"/>
      <w:marBottom w:val="0"/>
      <w:divBdr>
        <w:top w:val="none" w:sz="0" w:space="0" w:color="auto"/>
        <w:left w:val="none" w:sz="0" w:space="0" w:color="auto"/>
        <w:bottom w:val="none" w:sz="0" w:space="0" w:color="auto"/>
        <w:right w:val="none" w:sz="0" w:space="0" w:color="auto"/>
      </w:divBdr>
      <w:divsChild>
        <w:div w:id="1870219147">
          <w:marLeft w:val="0"/>
          <w:marRight w:val="0"/>
          <w:marTop w:val="0"/>
          <w:marBottom w:val="0"/>
          <w:divBdr>
            <w:top w:val="none" w:sz="0" w:space="0" w:color="auto"/>
            <w:left w:val="none" w:sz="0" w:space="0" w:color="auto"/>
            <w:bottom w:val="none" w:sz="0" w:space="0" w:color="auto"/>
            <w:right w:val="none" w:sz="0" w:space="0" w:color="auto"/>
          </w:divBdr>
        </w:div>
        <w:div w:id="1302347584">
          <w:marLeft w:val="0"/>
          <w:marRight w:val="0"/>
          <w:marTop w:val="0"/>
          <w:marBottom w:val="0"/>
          <w:divBdr>
            <w:top w:val="none" w:sz="0" w:space="0" w:color="auto"/>
            <w:left w:val="none" w:sz="0" w:space="0" w:color="auto"/>
            <w:bottom w:val="none" w:sz="0" w:space="0" w:color="auto"/>
            <w:right w:val="none" w:sz="0" w:space="0" w:color="auto"/>
          </w:divBdr>
        </w:div>
        <w:div w:id="449936913">
          <w:marLeft w:val="0"/>
          <w:marRight w:val="0"/>
          <w:marTop w:val="0"/>
          <w:marBottom w:val="0"/>
          <w:divBdr>
            <w:top w:val="none" w:sz="0" w:space="0" w:color="auto"/>
            <w:left w:val="none" w:sz="0" w:space="0" w:color="auto"/>
            <w:bottom w:val="none" w:sz="0" w:space="0" w:color="auto"/>
            <w:right w:val="none" w:sz="0" w:space="0" w:color="auto"/>
          </w:divBdr>
        </w:div>
        <w:div w:id="2063288929">
          <w:marLeft w:val="0"/>
          <w:marRight w:val="0"/>
          <w:marTop w:val="0"/>
          <w:marBottom w:val="0"/>
          <w:divBdr>
            <w:top w:val="none" w:sz="0" w:space="0" w:color="auto"/>
            <w:left w:val="none" w:sz="0" w:space="0" w:color="auto"/>
            <w:bottom w:val="none" w:sz="0" w:space="0" w:color="auto"/>
            <w:right w:val="none" w:sz="0" w:space="0" w:color="auto"/>
          </w:divBdr>
        </w:div>
        <w:div w:id="425808786">
          <w:marLeft w:val="0"/>
          <w:marRight w:val="0"/>
          <w:marTop w:val="0"/>
          <w:marBottom w:val="0"/>
          <w:divBdr>
            <w:top w:val="none" w:sz="0" w:space="0" w:color="auto"/>
            <w:left w:val="none" w:sz="0" w:space="0" w:color="auto"/>
            <w:bottom w:val="none" w:sz="0" w:space="0" w:color="auto"/>
            <w:right w:val="none" w:sz="0" w:space="0" w:color="auto"/>
          </w:divBdr>
        </w:div>
        <w:div w:id="904875815">
          <w:marLeft w:val="0"/>
          <w:marRight w:val="0"/>
          <w:marTop w:val="0"/>
          <w:marBottom w:val="0"/>
          <w:divBdr>
            <w:top w:val="none" w:sz="0" w:space="0" w:color="auto"/>
            <w:left w:val="none" w:sz="0" w:space="0" w:color="auto"/>
            <w:bottom w:val="none" w:sz="0" w:space="0" w:color="auto"/>
            <w:right w:val="none" w:sz="0" w:space="0" w:color="auto"/>
          </w:divBdr>
        </w:div>
        <w:div w:id="396174548">
          <w:marLeft w:val="0"/>
          <w:marRight w:val="0"/>
          <w:marTop w:val="0"/>
          <w:marBottom w:val="0"/>
          <w:divBdr>
            <w:top w:val="none" w:sz="0" w:space="0" w:color="auto"/>
            <w:left w:val="none" w:sz="0" w:space="0" w:color="auto"/>
            <w:bottom w:val="none" w:sz="0" w:space="0" w:color="auto"/>
            <w:right w:val="none" w:sz="0" w:space="0" w:color="auto"/>
          </w:divBdr>
        </w:div>
        <w:div w:id="1832216883">
          <w:marLeft w:val="0"/>
          <w:marRight w:val="0"/>
          <w:marTop w:val="0"/>
          <w:marBottom w:val="0"/>
          <w:divBdr>
            <w:top w:val="none" w:sz="0" w:space="0" w:color="auto"/>
            <w:left w:val="none" w:sz="0" w:space="0" w:color="auto"/>
            <w:bottom w:val="none" w:sz="0" w:space="0" w:color="auto"/>
            <w:right w:val="none" w:sz="0" w:space="0" w:color="auto"/>
          </w:divBdr>
        </w:div>
        <w:div w:id="2109503129">
          <w:marLeft w:val="0"/>
          <w:marRight w:val="0"/>
          <w:marTop w:val="0"/>
          <w:marBottom w:val="0"/>
          <w:divBdr>
            <w:top w:val="none" w:sz="0" w:space="0" w:color="auto"/>
            <w:left w:val="none" w:sz="0" w:space="0" w:color="auto"/>
            <w:bottom w:val="none" w:sz="0" w:space="0" w:color="auto"/>
            <w:right w:val="none" w:sz="0" w:space="0" w:color="auto"/>
          </w:divBdr>
        </w:div>
        <w:div w:id="1749182522">
          <w:marLeft w:val="0"/>
          <w:marRight w:val="0"/>
          <w:marTop w:val="0"/>
          <w:marBottom w:val="0"/>
          <w:divBdr>
            <w:top w:val="none" w:sz="0" w:space="0" w:color="auto"/>
            <w:left w:val="none" w:sz="0" w:space="0" w:color="auto"/>
            <w:bottom w:val="none" w:sz="0" w:space="0" w:color="auto"/>
            <w:right w:val="none" w:sz="0" w:space="0" w:color="auto"/>
          </w:divBdr>
        </w:div>
        <w:div w:id="727152339">
          <w:marLeft w:val="0"/>
          <w:marRight w:val="0"/>
          <w:marTop w:val="0"/>
          <w:marBottom w:val="0"/>
          <w:divBdr>
            <w:top w:val="none" w:sz="0" w:space="0" w:color="auto"/>
            <w:left w:val="none" w:sz="0" w:space="0" w:color="auto"/>
            <w:bottom w:val="none" w:sz="0" w:space="0" w:color="auto"/>
            <w:right w:val="none" w:sz="0" w:space="0" w:color="auto"/>
          </w:divBdr>
        </w:div>
        <w:div w:id="796408856">
          <w:marLeft w:val="0"/>
          <w:marRight w:val="0"/>
          <w:marTop w:val="0"/>
          <w:marBottom w:val="0"/>
          <w:divBdr>
            <w:top w:val="none" w:sz="0" w:space="0" w:color="auto"/>
            <w:left w:val="none" w:sz="0" w:space="0" w:color="auto"/>
            <w:bottom w:val="none" w:sz="0" w:space="0" w:color="auto"/>
            <w:right w:val="none" w:sz="0" w:space="0" w:color="auto"/>
          </w:divBdr>
        </w:div>
        <w:div w:id="126288680">
          <w:marLeft w:val="0"/>
          <w:marRight w:val="0"/>
          <w:marTop w:val="0"/>
          <w:marBottom w:val="0"/>
          <w:divBdr>
            <w:top w:val="none" w:sz="0" w:space="0" w:color="auto"/>
            <w:left w:val="none" w:sz="0" w:space="0" w:color="auto"/>
            <w:bottom w:val="none" w:sz="0" w:space="0" w:color="auto"/>
            <w:right w:val="none" w:sz="0" w:space="0" w:color="auto"/>
          </w:divBdr>
        </w:div>
        <w:div w:id="415244959">
          <w:marLeft w:val="0"/>
          <w:marRight w:val="0"/>
          <w:marTop w:val="0"/>
          <w:marBottom w:val="0"/>
          <w:divBdr>
            <w:top w:val="none" w:sz="0" w:space="0" w:color="auto"/>
            <w:left w:val="none" w:sz="0" w:space="0" w:color="auto"/>
            <w:bottom w:val="none" w:sz="0" w:space="0" w:color="auto"/>
            <w:right w:val="none" w:sz="0" w:space="0" w:color="auto"/>
          </w:divBdr>
        </w:div>
        <w:div w:id="799107266">
          <w:marLeft w:val="0"/>
          <w:marRight w:val="0"/>
          <w:marTop w:val="0"/>
          <w:marBottom w:val="0"/>
          <w:divBdr>
            <w:top w:val="none" w:sz="0" w:space="0" w:color="auto"/>
            <w:left w:val="none" w:sz="0" w:space="0" w:color="auto"/>
            <w:bottom w:val="none" w:sz="0" w:space="0" w:color="auto"/>
            <w:right w:val="none" w:sz="0" w:space="0" w:color="auto"/>
          </w:divBdr>
        </w:div>
        <w:div w:id="2084404552">
          <w:marLeft w:val="0"/>
          <w:marRight w:val="0"/>
          <w:marTop w:val="0"/>
          <w:marBottom w:val="0"/>
          <w:divBdr>
            <w:top w:val="none" w:sz="0" w:space="0" w:color="auto"/>
            <w:left w:val="none" w:sz="0" w:space="0" w:color="auto"/>
            <w:bottom w:val="none" w:sz="0" w:space="0" w:color="auto"/>
            <w:right w:val="none" w:sz="0" w:space="0" w:color="auto"/>
          </w:divBdr>
        </w:div>
        <w:div w:id="1376543143">
          <w:marLeft w:val="0"/>
          <w:marRight w:val="0"/>
          <w:marTop w:val="0"/>
          <w:marBottom w:val="0"/>
          <w:divBdr>
            <w:top w:val="none" w:sz="0" w:space="0" w:color="auto"/>
            <w:left w:val="none" w:sz="0" w:space="0" w:color="auto"/>
            <w:bottom w:val="none" w:sz="0" w:space="0" w:color="auto"/>
            <w:right w:val="none" w:sz="0" w:space="0" w:color="auto"/>
          </w:divBdr>
        </w:div>
        <w:div w:id="1775244472">
          <w:marLeft w:val="0"/>
          <w:marRight w:val="0"/>
          <w:marTop w:val="0"/>
          <w:marBottom w:val="0"/>
          <w:divBdr>
            <w:top w:val="none" w:sz="0" w:space="0" w:color="auto"/>
            <w:left w:val="none" w:sz="0" w:space="0" w:color="auto"/>
            <w:bottom w:val="none" w:sz="0" w:space="0" w:color="auto"/>
            <w:right w:val="none" w:sz="0" w:space="0" w:color="auto"/>
          </w:divBdr>
        </w:div>
        <w:div w:id="1628780054">
          <w:marLeft w:val="0"/>
          <w:marRight w:val="0"/>
          <w:marTop w:val="0"/>
          <w:marBottom w:val="0"/>
          <w:divBdr>
            <w:top w:val="none" w:sz="0" w:space="0" w:color="auto"/>
            <w:left w:val="none" w:sz="0" w:space="0" w:color="auto"/>
            <w:bottom w:val="none" w:sz="0" w:space="0" w:color="auto"/>
            <w:right w:val="none" w:sz="0" w:space="0" w:color="auto"/>
          </w:divBdr>
        </w:div>
        <w:div w:id="170800461">
          <w:marLeft w:val="0"/>
          <w:marRight w:val="0"/>
          <w:marTop w:val="0"/>
          <w:marBottom w:val="0"/>
          <w:divBdr>
            <w:top w:val="none" w:sz="0" w:space="0" w:color="auto"/>
            <w:left w:val="none" w:sz="0" w:space="0" w:color="auto"/>
            <w:bottom w:val="none" w:sz="0" w:space="0" w:color="auto"/>
            <w:right w:val="none" w:sz="0" w:space="0" w:color="auto"/>
          </w:divBdr>
        </w:div>
        <w:div w:id="1824196717">
          <w:marLeft w:val="0"/>
          <w:marRight w:val="0"/>
          <w:marTop w:val="0"/>
          <w:marBottom w:val="0"/>
          <w:divBdr>
            <w:top w:val="none" w:sz="0" w:space="0" w:color="auto"/>
            <w:left w:val="none" w:sz="0" w:space="0" w:color="auto"/>
            <w:bottom w:val="none" w:sz="0" w:space="0" w:color="auto"/>
            <w:right w:val="none" w:sz="0" w:space="0" w:color="auto"/>
          </w:divBdr>
        </w:div>
        <w:div w:id="1486892196">
          <w:marLeft w:val="0"/>
          <w:marRight w:val="0"/>
          <w:marTop w:val="0"/>
          <w:marBottom w:val="0"/>
          <w:divBdr>
            <w:top w:val="none" w:sz="0" w:space="0" w:color="auto"/>
            <w:left w:val="none" w:sz="0" w:space="0" w:color="auto"/>
            <w:bottom w:val="none" w:sz="0" w:space="0" w:color="auto"/>
            <w:right w:val="none" w:sz="0" w:space="0" w:color="auto"/>
          </w:divBdr>
        </w:div>
        <w:div w:id="749425686">
          <w:marLeft w:val="0"/>
          <w:marRight w:val="0"/>
          <w:marTop w:val="0"/>
          <w:marBottom w:val="0"/>
          <w:divBdr>
            <w:top w:val="none" w:sz="0" w:space="0" w:color="auto"/>
            <w:left w:val="none" w:sz="0" w:space="0" w:color="auto"/>
            <w:bottom w:val="none" w:sz="0" w:space="0" w:color="auto"/>
            <w:right w:val="none" w:sz="0" w:space="0" w:color="auto"/>
          </w:divBdr>
        </w:div>
        <w:div w:id="29650974">
          <w:marLeft w:val="0"/>
          <w:marRight w:val="0"/>
          <w:marTop w:val="0"/>
          <w:marBottom w:val="0"/>
          <w:divBdr>
            <w:top w:val="none" w:sz="0" w:space="0" w:color="auto"/>
            <w:left w:val="none" w:sz="0" w:space="0" w:color="auto"/>
            <w:bottom w:val="none" w:sz="0" w:space="0" w:color="auto"/>
            <w:right w:val="none" w:sz="0" w:space="0" w:color="auto"/>
          </w:divBdr>
        </w:div>
        <w:div w:id="1484816334">
          <w:marLeft w:val="0"/>
          <w:marRight w:val="0"/>
          <w:marTop w:val="0"/>
          <w:marBottom w:val="0"/>
          <w:divBdr>
            <w:top w:val="none" w:sz="0" w:space="0" w:color="auto"/>
            <w:left w:val="none" w:sz="0" w:space="0" w:color="auto"/>
            <w:bottom w:val="none" w:sz="0" w:space="0" w:color="auto"/>
            <w:right w:val="none" w:sz="0" w:space="0" w:color="auto"/>
          </w:divBdr>
        </w:div>
        <w:div w:id="690108915">
          <w:marLeft w:val="0"/>
          <w:marRight w:val="0"/>
          <w:marTop w:val="0"/>
          <w:marBottom w:val="0"/>
          <w:divBdr>
            <w:top w:val="none" w:sz="0" w:space="0" w:color="auto"/>
            <w:left w:val="none" w:sz="0" w:space="0" w:color="auto"/>
            <w:bottom w:val="none" w:sz="0" w:space="0" w:color="auto"/>
            <w:right w:val="none" w:sz="0" w:space="0" w:color="auto"/>
          </w:divBdr>
        </w:div>
        <w:div w:id="807282109">
          <w:marLeft w:val="0"/>
          <w:marRight w:val="0"/>
          <w:marTop w:val="0"/>
          <w:marBottom w:val="0"/>
          <w:divBdr>
            <w:top w:val="none" w:sz="0" w:space="0" w:color="auto"/>
            <w:left w:val="none" w:sz="0" w:space="0" w:color="auto"/>
            <w:bottom w:val="none" w:sz="0" w:space="0" w:color="auto"/>
            <w:right w:val="none" w:sz="0" w:space="0" w:color="auto"/>
          </w:divBdr>
        </w:div>
        <w:div w:id="1742949495">
          <w:marLeft w:val="0"/>
          <w:marRight w:val="0"/>
          <w:marTop w:val="0"/>
          <w:marBottom w:val="0"/>
          <w:divBdr>
            <w:top w:val="none" w:sz="0" w:space="0" w:color="auto"/>
            <w:left w:val="none" w:sz="0" w:space="0" w:color="auto"/>
            <w:bottom w:val="none" w:sz="0" w:space="0" w:color="auto"/>
            <w:right w:val="none" w:sz="0" w:space="0" w:color="auto"/>
          </w:divBdr>
        </w:div>
        <w:div w:id="307589070">
          <w:marLeft w:val="0"/>
          <w:marRight w:val="0"/>
          <w:marTop w:val="0"/>
          <w:marBottom w:val="0"/>
          <w:divBdr>
            <w:top w:val="none" w:sz="0" w:space="0" w:color="auto"/>
            <w:left w:val="none" w:sz="0" w:space="0" w:color="auto"/>
            <w:bottom w:val="none" w:sz="0" w:space="0" w:color="auto"/>
            <w:right w:val="none" w:sz="0" w:space="0" w:color="auto"/>
          </w:divBdr>
        </w:div>
      </w:divsChild>
    </w:div>
    <w:div w:id="191099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89FFE397C8EC54598852CDC9EEB462B" ma:contentTypeVersion="6" ma:contentTypeDescription="Opprett et nytt dokument." ma:contentTypeScope="" ma:versionID="5435b4a6f62e94d97cf670aa4cecd759">
  <xsd:schema xmlns:xsd="http://www.w3.org/2001/XMLSchema" xmlns:xs="http://www.w3.org/2001/XMLSchema" xmlns:p="http://schemas.microsoft.com/office/2006/metadata/properties" xmlns:ns2="9629d6cd-e8cc-48e6-9cdb-0409a67d6e83" xmlns:ns3="e5fd7964-6982-469a-950a-cb2bb494f17f" targetNamespace="http://schemas.microsoft.com/office/2006/metadata/properties" ma:root="true" ma:fieldsID="68f5af94bee9cdcc9c613a3f3fa04257" ns2:_="" ns3:_="">
    <xsd:import namespace="9629d6cd-e8cc-48e6-9cdb-0409a67d6e83"/>
    <xsd:import namespace="e5fd7964-6982-469a-950a-cb2bb494f17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9d6cd-e8cc-48e6-9cdb-0409a67d6e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fd7964-6982-469a-950a-cb2bb494f17f"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571593-4A7E-4687-B4D4-06492C2BD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9d6cd-e8cc-48e6-9cdb-0409a67d6e83"/>
    <ds:schemaRef ds:uri="e5fd7964-6982-469a-950a-cb2bb494f1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0935D-9E1F-4002-B05A-BDD8A5F8EE24}">
  <ds:schemaRefs>
    <ds:schemaRef ds:uri="http://schemas.openxmlformats.org/officeDocument/2006/bibliography"/>
  </ds:schemaRefs>
</ds:datastoreItem>
</file>

<file path=customXml/itemProps3.xml><?xml version="1.0" encoding="utf-8"?>
<ds:datastoreItem xmlns:ds="http://schemas.openxmlformats.org/officeDocument/2006/customXml" ds:itemID="{AF98B7FD-BB51-4CAF-AE48-0A998D847A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62394CE-5207-400A-BC19-8AD3725C58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1525</Words>
  <Characters>8087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Terje Grønning</dc:creator>
  <cp:keywords/>
  <dc:description/>
  <cp:lastModifiedBy>Yngvild Dahl</cp:lastModifiedBy>
  <cp:revision>3</cp:revision>
  <cp:lastPrinted>2024-08-27T12:41:00Z</cp:lastPrinted>
  <dcterms:created xsi:type="dcterms:W3CDTF">2024-08-27T06:50:00Z</dcterms:created>
  <dcterms:modified xsi:type="dcterms:W3CDTF">2024-08-27T12:54:00Z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0x010100589FFE397C8EC54598852CDC9EEB462B</vt:lpwstr>
  </property>
</Properties>
</file>